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7B" w:rsidRDefault="002F0E7B" w:rsidP="009B25D7">
      <w:pPr>
        <w:pStyle w:val="Bezprored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5D7">
        <w:rPr>
          <w:rFonts w:ascii="Times New Roman" w:eastAsia="Calibri" w:hAnsi="Times New Roman" w:cs="Times New Roman"/>
          <w:b/>
          <w:sz w:val="28"/>
          <w:szCs w:val="28"/>
        </w:rPr>
        <w:t xml:space="preserve">UTJECAJ MEDIJA NA </w:t>
      </w:r>
      <w:r w:rsidRPr="009B25D7">
        <w:rPr>
          <w:rFonts w:ascii="Times New Roman" w:hAnsi="Times New Roman" w:cs="Times New Roman"/>
          <w:b/>
          <w:sz w:val="28"/>
          <w:szCs w:val="28"/>
        </w:rPr>
        <w:t>ODNOS RODITELJA I DJECE</w:t>
      </w:r>
    </w:p>
    <w:p w:rsidR="004F3E0C" w:rsidRPr="009B25D7" w:rsidRDefault="004F3E0C" w:rsidP="004F3E0C">
      <w:pPr>
        <w:pStyle w:val="Bezproreda"/>
        <w:spacing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Tkalčević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mag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logopedije</w:t>
      </w:r>
    </w:p>
    <w:p w:rsidR="00372EF6" w:rsidRPr="009B25D7" w:rsidRDefault="008B69B5" w:rsidP="00675A3E">
      <w:pPr>
        <w:pStyle w:val="Naslov1"/>
        <w:numPr>
          <w:ilvl w:val="0"/>
          <w:numId w:val="11"/>
        </w:numPr>
        <w:rPr>
          <w:rFonts w:cs="Times New Roman"/>
        </w:rPr>
      </w:pPr>
      <w:bookmarkStart w:id="0" w:name="_Toc507946908"/>
      <w:r w:rsidRPr="009B25D7">
        <w:rPr>
          <w:rFonts w:cs="Times New Roman"/>
        </w:rPr>
        <w:t xml:space="preserve">Utjecaj </w:t>
      </w:r>
      <w:r w:rsidR="001B6BD9" w:rsidRPr="009B25D7">
        <w:rPr>
          <w:rFonts w:cs="Times New Roman"/>
        </w:rPr>
        <w:t xml:space="preserve">medija </w:t>
      </w:r>
      <w:r w:rsidRPr="009B25D7">
        <w:rPr>
          <w:rFonts w:cs="Times New Roman"/>
        </w:rPr>
        <w:t xml:space="preserve">na </w:t>
      </w:r>
      <w:r w:rsidR="002F0E7B" w:rsidRPr="009B25D7">
        <w:rPr>
          <w:rFonts w:cs="Times New Roman"/>
        </w:rPr>
        <w:t>odnos roditelja i djece</w:t>
      </w:r>
      <w:bookmarkEnd w:id="0"/>
    </w:p>
    <w:p w:rsidR="00372EF6" w:rsidRPr="009B25D7" w:rsidRDefault="00372EF6" w:rsidP="00022758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981" w:rsidRPr="009B25D7" w:rsidRDefault="009B25D7" w:rsidP="00022758">
      <w:pPr>
        <w:pStyle w:val="Odlomakpopis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25D7">
        <w:rPr>
          <w:rFonts w:ascii="Times New Roman" w:hAnsi="Times New Roman" w:cs="Times New Roman"/>
          <w:sz w:val="24"/>
          <w:szCs w:val="24"/>
        </w:rPr>
        <w:t>U</w:t>
      </w:r>
      <w:r w:rsidR="002E27C9" w:rsidRPr="009B25D7">
        <w:rPr>
          <w:rFonts w:ascii="Times New Roman" w:hAnsi="Times New Roman" w:cs="Times New Roman"/>
          <w:sz w:val="24"/>
          <w:szCs w:val="24"/>
        </w:rPr>
        <w:t xml:space="preserve">tjecaj Interneta, posebice društvenih mreža, te televizije bitno mijenja ljude, odnose, stavove… Ovakva promjena u svijetu promatra se sa dva stajališta s obzirom na njen generalni utjecaj na razini socijalizacije, komunikacije i kulture. </w:t>
      </w:r>
    </w:p>
    <w:p w:rsidR="009B25D7" w:rsidRDefault="009B25D7" w:rsidP="00022758">
      <w:pPr>
        <w:pStyle w:val="Odlomakpopis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B25D7" w:rsidRPr="009B25D7" w:rsidRDefault="002E27C9" w:rsidP="00022758">
      <w:pPr>
        <w:pStyle w:val="Odlomakpopis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25D7">
        <w:rPr>
          <w:rFonts w:ascii="Times New Roman" w:hAnsi="Times New Roman" w:cs="Times New Roman"/>
          <w:sz w:val="24"/>
          <w:szCs w:val="24"/>
        </w:rPr>
        <w:t>Prvo stajalište zastupa tezu o pozitivnosti utjecaja Interneta. Smatra da Internet ima značajan potencijal za pružanje edukativnih informacija te ga uspoređuju s ogromnom kućnom knjižnicom. Također smatraju da društvene mreže</w:t>
      </w:r>
      <w:r w:rsidR="00441417"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pružaju </w:t>
      </w:r>
      <w:r w:rsidR="009B25D7"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razvijaju motoriku, logičko zaključivanje i pružaju </w:t>
      </w:r>
      <w:r w:rsidR="00441417"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zastrašujuću sigurnost za pokretanje razgovora, dopunjuju interakcije licem u lice s prijateljima i rođacima, pružaju mogućnost stvaranja mrežnih prijateljstava s ljudima koji nikada nisu fizički upoznati i održali međunarodna poznanstva. </w:t>
      </w:r>
      <w:proofErr w:type="spellStart"/>
      <w:r w:rsidR="00372EF6"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Ilišin</w:t>
      </w:r>
      <w:proofErr w:type="spellEnd"/>
      <w:r w:rsidR="00372EF6"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suradnici </w:t>
      </w:r>
      <w:r w:rsidR="00FA47E9"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(2013</w:t>
      </w:r>
      <w:r w:rsidR="009B25D7"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372EF6"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tvrde da, s obzirom da uloga obitelji ne gubi na značenju ni u jednom razdoblju života mladih, sam utjecaj društvenih mreža nije dovoljan da bi dijete steklo kri</w:t>
      </w:r>
      <w:r w:rsidR="004F3E0C">
        <w:rPr>
          <w:rFonts w:ascii="Times New Roman" w:hAnsi="Times New Roman" w:cs="Times New Roman"/>
          <w:sz w:val="24"/>
          <w:szCs w:val="24"/>
          <w:shd w:val="clear" w:color="auto" w:fill="FFFFFF"/>
        </w:rPr>
        <w:t>ve životne vrijednosti</w:t>
      </w:r>
      <w:r w:rsidR="00372EF6"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03965" w:rsidRDefault="00372EF6" w:rsidP="009B25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Pitanje koje se ovdje nameće je, u kojem stupnju roditelji i djeca uz provođenje puno vremena na Internetu mogu ostvariti kvalitetu odnosa? Osobe koje zastupaju pozitivan stav smatraju da su odnosi sklopljeni na društvenim mrežama površni i lako raskidivi te time ne štete kvaliteti odnosa roditelj i dijete. </w:t>
      </w:r>
      <w:proofErr w:type="spellStart"/>
      <w:r w:rsidR="00FA47E9" w:rsidRPr="009B25D7">
        <w:rPr>
          <w:rFonts w:ascii="Times New Roman" w:hAnsi="Times New Roman" w:cs="Times New Roman"/>
          <w:sz w:val="24"/>
          <w:szCs w:val="24"/>
        </w:rPr>
        <w:t>Chairatchatakul</w:t>
      </w:r>
      <w:proofErr w:type="spellEnd"/>
      <w:r w:rsidR="00FA47E9" w:rsidRPr="009B25D7">
        <w:rPr>
          <w:rFonts w:ascii="Times New Roman" w:hAnsi="Times New Roman" w:cs="Times New Roman"/>
          <w:sz w:val="24"/>
          <w:szCs w:val="24"/>
        </w:rPr>
        <w:t xml:space="preserve"> i sur.</w:t>
      </w:r>
      <w:r w:rsidR="00F75650" w:rsidRPr="009B25D7">
        <w:rPr>
          <w:rFonts w:ascii="Times New Roman" w:hAnsi="Times New Roman" w:cs="Times New Roman"/>
          <w:sz w:val="24"/>
          <w:szCs w:val="24"/>
        </w:rPr>
        <w:t xml:space="preserve"> (2012) također su otkrili da</w:t>
      </w:r>
      <w:r w:rsidR="004F3E0C">
        <w:rPr>
          <w:rFonts w:ascii="Times New Roman" w:hAnsi="Times New Roman" w:cs="Times New Roman"/>
          <w:sz w:val="24"/>
          <w:szCs w:val="24"/>
        </w:rPr>
        <w:t xml:space="preserve"> roditeljski angažman u predškolskim</w:t>
      </w:r>
      <w:r w:rsidR="00F75650" w:rsidRPr="009B25D7">
        <w:rPr>
          <w:rFonts w:ascii="Times New Roman" w:hAnsi="Times New Roman" w:cs="Times New Roman"/>
          <w:sz w:val="24"/>
          <w:szCs w:val="24"/>
        </w:rPr>
        <w:t xml:space="preserve"> aktivnostima svoje djece uporabom društvenih medija (</w:t>
      </w:r>
      <w:proofErr w:type="spellStart"/>
      <w:r w:rsidR="00F75650" w:rsidRPr="009B25D7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F75650" w:rsidRPr="009B25D7">
        <w:rPr>
          <w:rFonts w:ascii="Times New Roman" w:hAnsi="Times New Roman" w:cs="Times New Roman"/>
          <w:sz w:val="24"/>
          <w:szCs w:val="24"/>
        </w:rPr>
        <w:t xml:space="preserve">) pozitivno utječu na dijete jer pomažu roditeljima i </w:t>
      </w:r>
      <w:r w:rsidR="004F3E0C">
        <w:rPr>
          <w:rFonts w:ascii="Times New Roman" w:hAnsi="Times New Roman" w:cs="Times New Roman"/>
          <w:sz w:val="24"/>
          <w:szCs w:val="24"/>
        </w:rPr>
        <w:t xml:space="preserve">vrtićima </w:t>
      </w:r>
      <w:r w:rsidR="00F75650" w:rsidRPr="009B25D7">
        <w:rPr>
          <w:rFonts w:ascii="Times New Roman" w:hAnsi="Times New Roman" w:cs="Times New Roman"/>
          <w:sz w:val="24"/>
          <w:szCs w:val="24"/>
        </w:rPr>
        <w:t xml:space="preserve">dijeljenje informacija i komuniciranje što, posljedično, poboljšava ukupni odnos između roditelja i djeteta. </w:t>
      </w:r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Isto tako podržavaju činjenicu da razne Internetom dostupne aplikacije</w:t>
      </w:r>
      <w:r w:rsidR="00376C76" w:rsidRPr="009B25D7">
        <w:rPr>
          <w:rFonts w:ascii="Times New Roman" w:hAnsi="Times New Roman" w:cs="Times New Roman"/>
          <w:sz w:val="24"/>
          <w:szCs w:val="24"/>
        </w:rPr>
        <w:t xml:space="preserve"> u Hrvatskoj, pomažu roditeljima kako bi što više vremena mogli provoditi s djecom. Primjerice, mogu koristiti m-bankarstvo kada idu na odmor za sve transakcije, </w:t>
      </w:r>
      <w:proofErr w:type="spellStart"/>
      <w:r w:rsidR="00376C76" w:rsidRPr="009B25D7">
        <w:rPr>
          <w:rFonts w:ascii="Times New Roman" w:hAnsi="Times New Roman" w:cs="Times New Roman"/>
          <w:sz w:val="24"/>
          <w:szCs w:val="24"/>
        </w:rPr>
        <w:t>Airtel</w:t>
      </w:r>
      <w:proofErr w:type="spellEnd"/>
      <w:r w:rsidR="00376C76" w:rsidRPr="009B25D7">
        <w:rPr>
          <w:rFonts w:ascii="Times New Roman" w:hAnsi="Times New Roman" w:cs="Times New Roman"/>
          <w:sz w:val="24"/>
          <w:szCs w:val="24"/>
        </w:rPr>
        <w:t xml:space="preserve"> m -</w:t>
      </w:r>
      <w:r w:rsidR="00284FBB" w:rsidRPr="009B25D7">
        <w:rPr>
          <w:rFonts w:ascii="Times New Roman" w:hAnsi="Times New Roman" w:cs="Times New Roman"/>
          <w:sz w:val="24"/>
          <w:szCs w:val="24"/>
        </w:rPr>
        <w:t xml:space="preserve"> zdravstvene usluge, </w:t>
      </w:r>
      <w:proofErr w:type="spellStart"/>
      <w:r w:rsidR="00284FBB" w:rsidRPr="009B25D7">
        <w:rPr>
          <w:rFonts w:ascii="Times New Roman" w:hAnsi="Times New Roman" w:cs="Times New Roman"/>
          <w:sz w:val="24"/>
          <w:szCs w:val="24"/>
        </w:rPr>
        <w:t>Mediphone</w:t>
      </w:r>
      <w:proofErr w:type="spellEnd"/>
      <w:r w:rsidR="00284FBB" w:rsidRPr="009B25D7">
        <w:rPr>
          <w:rFonts w:ascii="Times New Roman" w:hAnsi="Times New Roman" w:cs="Times New Roman"/>
          <w:sz w:val="24"/>
          <w:szCs w:val="24"/>
        </w:rPr>
        <w:t xml:space="preserve"> (</w:t>
      </w:r>
      <w:r w:rsidR="00376C76" w:rsidRPr="009B25D7">
        <w:rPr>
          <w:rFonts w:ascii="Times New Roman" w:hAnsi="Times New Roman" w:cs="Times New Roman"/>
          <w:sz w:val="24"/>
          <w:szCs w:val="24"/>
        </w:rPr>
        <w:t>uslug</w:t>
      </w:r>
      <w:r w:rsidR="00284FBB" w:rsidRPr="009B25D7">
        <w:rPr>
          <w:rFonts w:ascii="Times New Roman" w:hAnsi="Times New Roman" w:cs="Times New Roman"/>
          <w:sz w:val="24"/>
          <w:szCs w:val="24"/>
        </w:rPr>
        <w:t>a</w:t>
      </w:r>
      <w:r w:rsidR="00376C76" w:rsidRPr="009B25D7">
        <w:rPr>
          <w:rFonts w:ascii="Times New Roman" w:hAnsi="Times New Roman" w:cs="Times New Roman"/>
          <w:sz w:val="24"/>
          <w:szCs w:val="24"/>
        </w:rPr>
        <w:t xml:space="preserve"> je za "liječnika na poziv", koja pacijentima nudi kvalitetne zdravstvene </w:t>
      </w:r>
      <w:r w:rsidR="00376C76" w:rsidRPr="009B25D7">
        <w:rPr>
          <w:rFonts w:ascii="Times New Roman" w:hAnsi="Times New Roman" w:cs="Times New Roman"/>
          <w:sz w:val="24"/>
          <w:szCs w:val="24"/>
        </w:rPr>
        <w:lastRenderedPageBreak/>
        <w:t>usluge putem mobilnih telefona - bilo kada i bilo gdje</w:t>
      </w:r>
      <w:r w:rsidR="00284FBB" w:rsidRPr="009B25D7">
        <w:rPr>
          <w:rFonts w:ascii="Times New Roman" w:hAnsi="Times New Roman" w:cs="Times New Roman"/>
          <w:sz w:val="24"/>
          <w:szCs w:val="24"/>
        </w:rPr>
        <w:t>)..</w:t>
      </w:r>
      <w:r w:rsidR="00376C76" w:rsidRPr="009B25D7">
        <w:rPr>
          <w:rFonts w:ascii="Times New Roman" w:hAnsi="Times New Roman" w:cs="Times New Roman"/>
          <w:sz w:val="24"/>
          <w:szCs w:val="24"/>
        </w:rPr>
        <w:t xml:space="preserve">. </w:t>
      </w:r>
      <w:r w:rsidR="00FA47E9" w:rsidRPr="009B25D7">
        <w:rPr>
          <w:rFonts w:ascii="Times New Roman" w:hAnsi="Times New Roman" w:cs="Times New Roman"/>
          <w:sz w:val="24"/>
          <w:szCs w:val="24"/>
        </w:rPr>
        <w:t>(URL</w:t>
      </w:r>
      <w:r w:rsidR="004F3E0C">
        <w:rPr>
          <w:rFonts w:ascii="Times New Roman" w:hAnsi="Times New Roman" w:cs="Times New Roman"/>
          <w:sz w:val="24"/>
          <w:szCs w:val="24"/>
        </w:rPr>
        <w:t>1</w:t>
      </w:r>
      <w:r w:rsidR="00376C76" w:rsidRPr="009B25D7">
        <w:rPr>
          <w:rFonts w:ascii="Times New Roman" w:hAnsi="Times New Roman" w:cs="Times New Roman"/>
          <w:sz w:val="24"/>
          <w:szCs w:val="24"/>
        </w:rPr>
        <w:t>)</w:t>
      </w:r>
      <w:r w:rsidR="00284FBB" w:rsidRPr="009B25D7">
        <w:rPr>
          <w:rFonts w:ascii="Times New Roman" w:hAnsi="Times New Roman" w:cs="Times New Roman"/>
          <w:sz w:val="24"/>
          <w:szCs w:val="24"/>
        </w:rPr>
        <w:t>.</w:t>
      </w:r>
      <w:r w:rsidR="004770E9" w:rsidRPr="009B25D7">
        <w:rPr>
          <w:rFonts w:ascii="Times New Roman" w:hAnsi="Times New Roman" w:cs="Times New Roman"/>
          <w:sz w:val="24"/>
          <w:szCs w:val="24"/>
        </w:rPr>
        <w:t xml:space="preserve"> Uz Internet, naglašavaju i prednosti televizije kao medija preko kojega dijete može učiti i razvijati svoje vizualno – motoričke sposobnosti. Isto tako, povremene televizijske programe smatraju prilikom preko koje roditelj može naučiti dijete određenim socijalnim ponašanjima preko djetetu dragog lika iz crtića ili filma</w:t>
      </w:r>
      <w:r w:rsidR="00FA47E9" w:rsidRPr="009B25D7">
        <w:rPr>
          <w:rFonts w:ascii="Times New Roman" w:hAnsi="Times New Roman" w:cs="Times New Roman"/>
          <w:sz w:val="24"/>
          <w:szCs w:val="24"/>
        </w:rPr>
        <w:t xml:space="preserve"> (</w:t>
      </w:r>
      <w:r w:rsidR="00C03965" w:rsidRPr="009B25D7">
        <w:rPr>
          <w:rFonts w:ascii="Times New Roman" w:hAnsi="Times New Roman" w:cs="Times New Roman"/>
          <w:sz w:val="24"/>
          <w:szCs w:val="24"/>
        </w:rPr>
        <w:t>URL</w:t>
      </w:r>
      <w:r w:rsidR="004F3E0C">
        <w:rPr>
          <w:rFonts w:ascii="Times New Roman" w:hAnsi="Times New Roman" w:cs="Times New Roman"/>
          <w:sz w:val="24"/>
          <w:szCs w:val="24"/>
        </w:rPr>
        <w:t>2</w:t>
      </w:r>
      <w:r w:rsidR="00FA47E9" w:rsidRPr="009B25D7">
        <w:rPr>
          <w:rFonts w:ascii="Times New Roman" w:hAnsi="Times New Roman" w:cs="Times New Roman"/>
          <w:sz w:val="24"/>
          <w:szCs w:val="24"/>
        </w:rPr>
        <w:t>)</w:t>
      </w:r>
      <w:r w:rsidR="004770E9" w:rsidRPr="009B25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2758" w:rsidRPr="009B25D7" w:rsidRDefault="004770E9" w:rsidP="004F3E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372EF6"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616981"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72EF6"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dalje ostaje zastrašujuća pretpostavka da je slobodno vrijeme mladih dominantno ispunjeno druženjima i raznim medijski posredovanim sadržajima, dok intelektualno i fizički zahtjevnije aktivnosti čine značajan dio dokolice tek manjeg dijela mlade generacije</w:t>
      </w:r>
      <w:r w:rsidR="004F3E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72EF6"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Ova činjenica je zabrinjavajuća jer sve više vremena na internetu, uvjetuje manje vremena u direktnoj interakciji s ljudima, a </w:t>
      </w:r>
      <w:proofErr w:type="spellStart"/>
      <w:r w:rsidR="00372EF6"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Kraut</w:t>
      </w:r>
      <w:proofErr w:type="spellEnd"/>
      <w:r w:rsidR="00372EF6"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suradnici</w:t>
      </w:r>
      <w:r w:rsidR="00C03965"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(2002)</w:t>
      </w:r>
      <w:r w:rsidR="00372EF6"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C5081"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372EF6"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okazali su da korištenje Interneta donosi dobit samo onima koji „</w:t>
      </w:r>
      <w:proofErr w:type="spellStart"/>
      <w:r w:rsidR="00372EF6"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offline</w:t>
      </w:r>
      <w:proofErr w:type="spellEnd"/>
      <w:r w:rsidR="00372EF6"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“ imaju mnogo prijatelja. Drugim riječima, onima koji imaju malo prijatelja i koji su socijalno izolirani, korištenje Interneta produbljuje usam</w:t>
      </w:r>
      <w:r w:rsidR="004F3E0C">
        <w:rPr>
          <w:rFonts w:ascii="Times New Roman" w:hAnsi="Times New Roman" w:cs="Times New Roman"/>
          <w:sz w:val="24"/>
          <w:szCs w:val="24"/>
          <w:shd w:val="clear" w:color="auto" w:fill="FFFFFF"/>
        </w:rPr>
        <w:t>ljenost i socijalnu izoliranost</w:t>
      </w:r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. Dakle, društvene mreže i Internet aplikacije postaju norma među mladima i primarni način integracije za starije populacije. Stoga su oni koji nisu korisnici Interneta (nemaju pristup Internetu, nemaju osobno računalo ili roditelji koji ne znaju koristiti uređaj) socijalno isključeni.</w:t>
      </w:r>
      <w:r w:rsidR="00616981"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F3E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Nadalje, </w:t>
      </w:r>
      <w:r w:rsidR="00372EF6"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komunikaciji na </w:t>
      </w:r>
      <w:proofErr w:type="spellStart"/>
      <w:r w:rsidR="00372EF6"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online</w:t>
      </w:r>
      <w:proofErr w:type="spellEnd"/>
      <w:r w:rsidR="00372EF6"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društvenim mrežama, a što se potom prenosi na svakodnevnu komunikaciju u stvarnom svijetu, počinju se upotrebljavati nove riječi (</w:t>
      </w:r>
      <w:proofErr w:type="spellStart"/>
      <w:r w:rsidR="00372EF6"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npr</w:t>
      </w:r>
      <w:proofErr w:type="spellEnd"/>
      <w:r w:rsidR="00372EF6"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. "</w:t>
      </w:r>
      <w:proofErr w:type="spellStart"/>
      <w:r w:rsidR="00372EF6"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lajkanje</w:t>
      </w:r>
      <w:proofErr w:type="spellEnd"/>
      <w:r w:rsidR="00372EF6"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", "bockanje"...), osmišljavaju se kratice za često korištene riječi kako bi se ubrzalo pisanje i komuniciranje te se sve više koriste riječi iz engleskoga jezika</w:t>
      </w:r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što nerijetko dovodi do nerazumijevanja između roditelja i djeteta</w:t>
      </w:r>
      <w:r w:rsidR="002C5081"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2C5081"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Kušić</w:t>
      </w:r>
      <w:proofErr w:type="spellEnd"/>
      <w:r w:rsidR="002C5081"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, 2010)</w:t>
      </w:r>
      <w:r w:rsidR="00372EF6"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16981"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Otuđenje i nerazumijevanje roditelja i djeteta uzrokovano društvenim mrežama istražili su i </w:t>
      </w:r>
      <w:proofErr w:type="spellStart"/>
      <w:r w:rsidR="00616981"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Kraut</w:t>
      </w:r>
      <w:proofErr w:type="spellEnd"/>
      <w:r w:rsidR="00616981"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suradnici (</w:t>
      </w:r>
      <w:r w:rsidR="00237D89"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2002</w:t>
      </w:r>
      <w:r w:rsidR="00616981"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Proučavali su 169 osoba iz 93 različite četvrti u </w:t>
      </w:r>
      <w:proofErr w:type="spellStart"/>
      <w:r w:rsidR="00616981"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Pittsburghu</w:t>
      </w:r>
      <w:proofErr w:type="spellEnd"/>
      <w:r w:rsidR="00616981"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njihove interakcije u dvije godine. Njihovi rezultati pokazali su da je povećana upotreba Interneta bila povezana s smanjenom interakcijom s članovima obitelji i smanjenim društvenim krugom ljudi, što je rezultiralo povećanom samoćom i depresijom. Istraživanje provedeno tri godine kasnije također je pokazalo slične rezultate: što više ljudi koristi internet kod kuće, manje komunicira licem u lice s obitelji i prijateljima. Nadalje, </w:t>
      </w:r>
      <w:r w:rsidR="004F3E0C">
        <w:rPr>
          <w:rFonts w:ascii="Times New Roman" w:hAnsi="Times New Roman" w:cs="Times New Roman"/>
          <w:sz w:val="24"/>
          <w:szCs w:val="24"/>
        </w:rPr>
        <w:t xml:space="preserve">kada dijete dobije </w:t>
      </w:r>
      <w:r w:rsidR="00616981" w:rsidRPr="009B25D7">
        <w:rPr>
          <w:rFonts w:ascii="Times New Roman" w:hAnsi="Times New Roman" w:cs="Times New Roman"/>
          <w:sz w:val="24"/>
          <w:szCs w:val="24"/>
        </w:rPr>
        <w:t xml:space="preserve">telefon u ruke, povremeno ga provjerava, možda ispod stola za večerom. Uskoro će početi provjeravati češće i na </w:t>
      </w:r>
      <w:r w:rsidR="00616981" w:rsidRPr="009B25D7">
        <w:rPr>
          <w:rFonts w:ascii="Times New Roman" w:hAnsi="Times New Roman" w:cs="Times New Roman"/>
          <w:sz w:val="24"/>
          <w:szCs w:val="24"/>
        </w:rPr>
        <w:lastRenderedPageBreak/>
        <w:t xml:space="preserve">otvorenom, ponekad ne </w:t>
      </w:r>
      <w:proofErr w:type="spellStart"/>
      <w:r w:rsidR="00616981" w:rsidRPr="009B25D7">
        <w:rPr>
          <w:rFonts w:ascii="Times New Roman" w:hAnsi="Times New Roman" w:cs="Times New Roman"/>
          <w:sz w:val="24"/>
          <w:szCs w:val="24"/>
        </w:rPr>
        <w:t>čujući</w:t>
      </w:r>
      <w:proofErr w:type="spellEnd"/>
      <w:r w:rsidR="00616981" w:rsidRPr="009B25D7">
        <w:rPr>
          <w:rFonts w:ascii="Times New Roman" w:hAnsi="Times New Roman" w:cs="Times New Roman"/>
          <w:sz w:val="24"/>
          <w:szCs w:val="24"/>
        </w:rPr>
        <w:t xml:space="preserve"> ono što ljudi kažu, a ponekad čak i propuštajući cijeli razgovor (</w:t>
      </w:r>
      <w:proofErr w:type="spellStart"/>
      <w:r w:rsidR="00616981" w:rsidRPr="009B25D7">
        <w:rPr>
          <w:rFonts w:ascii="Times New Roman" w:hAnsi="Times New Roman" w:cs="Times New Roman"/>
          <w:sz w:val="24"/>
          <w:szCs w:val="24"/>
        </w:rPr>
        <w:t>Vaidnyanathan</w:t>
      </w:r>
      <w:proofErr w:type="spellEnd"/>
      <w:r w:rsidR="00616981" w:rsidRPr="009B25D7">
        <w:rPr>
          <w:rFonts w:ascii="Times New Roman" w:hAnsi="Times New Roman" w:cs="Times New Roman"/>
          <w:sz w:val="24"/>
          <w:szCs w:val="24"/>
        </w:rPr>
        <w:t xml:space="preserve">: 51-52 prema URL </w:t>
      </w:r>
      <w:r w:rsidR="001F1671">
        <w:rPr>
          <w:rFonts w:ascii="Times New Roman" w:hAnsi="Times New Roman" w:cs="Times New Roman"/>
          <w:sz w:val="24"/>
          <w:szCs w:val="24"/>
        </w:rPr>
        <w:t>3</w:t>
      </w:r>
      <w:r w:rsidR="00616981" w:rsidRPr="009B25D7">
        <w:rPr>
          <w:rFonts w:ascii="Times New Roman" w:hAnsi="Times New Roman" w:cs="Times New Roman"/>
          <w:sz w:val="24"/>
          <w:szCs w:val="24"/>
        </w:rPr>
        <w:t>). Osim toga, postoji mogućnost da će korištenje telefona, televizije ili Interneta pretvoriti u sredstvo ucjene. Isto tako, društvene mreže su plodno tlo za rizično ponašanje, osobito u mlađoj populaciji (dijeljenje osobnih podataka s neznanima, uspoređivanje postignuća, razmjena seksualnih sadržaja), što može značajno potkopati kvalitetu života. Društvene mreže također pružaju brže i jednostavnije aranžmane za organizirane prijevare ili internetsko zlostavljanje.</w:t>
      </w:r>
      <w:r w:rsidR="002F0E7B" w:rsidRPr="009B25D7">
        <w:rPr>
          <w:rFonts w:ascii="Times New Roman" w:hAnsi="Times New Roman" w:cs="Times New Roman"/>
          <w:sz w:val="24"/>
          <w:szCs w:val="24"/>
        </w:rPr>
        <w:t xml:space="preserve"> </w:t>
      </w:r>
      <w:r w:rsidR="00616981" w:rsidRPr="009B25D7">
        <w:rPr>
          <w:rFonts w:ascii="Times New Roman" w:hAnsi="Times New Roman" w:cs="Times New Roman"/>
          <w:sz w:val="24"/>
          <w:szCs w:val="24"/>
        </w:rPr>
        <w:t xml:space="preserve">Uz otuđenje koje se može pojaviti kao posljedica čestog "druženja" na društvenim mrežama, tu je i "poslovno" otuđenje koje je rezultat druženja s poslom. Naime, </w:t>
      </w:r>
      <w:proofErr w:type="spellStart"/>
      <w:r w:rsidR="00616981" w:rsidRPr="009B25D7">
        <w:rPr>
          <w:rFonts w:ascii="Times New Roman" w:hAnsi="Times New Roman" w:cs="Times New Roman"/>
          <w:sz w:val="24"/>
          <w:szCs w:val="24"/>
        </w:rPr>
        <w:t>Leung</w:t>
      </w:r>
      <w:proofErr w:type="spellEnd"/>
      <w:r w:rsidR="00616981" w:rsidRPr="009B25D7">
        <w:rPr>
          <w:rFonts w:ascii="Times New Roman" w:hAnsi="Times New Roman" w:cs="Times New Roman"/>
          <w:sz w:val="24"/>
          <w:szCs w:val="24"/>
        </w:rPr>
        <w:t xml:space="preserve"> i Lee (2005) ističu da je Internet stvorio okruženje u kojem su ljudi stalno povezani s vlastitim poslovanjem. Na primjer, ako šef zaposlenika ima veze s poslom (izvan radnog vremena zaposlenika), može poslati poruku putem društvenih mreža koja zahtijeva brzu reakciju. Takva vrsta "rada" kulture uvelike potkopava kvalitetu obiteljskog života i otežava "ravnotežu" između poslovnog i obiteljskog života. </w:t>
      </w:r>
      <w:r w:rsidR="00F75650" w:rsidRPr="009B25D7">
        <w:rPr>
          <w:rFonts w:ascii="Times New Roman" w:hAnsi="Times New Roman" w:cs="Times New Roman"/>
          <w:sz w:val="24"/>
          <w:szCs w:val="24"/>
        </w:rPr>
        <w:t>Takva pretjerana uporaba društvenih medija može dovesti do smanjenja broja komunikacijskih procesa potrebnih za stvaranje snažnih veza između roditelja i djeteta. Osim same količine vremena provedenog na uređaju, roditelj može biti fizički prisutan, ali emocionalno udaljen, zanemarujući sve  važnije potrebe svoje djece. Golden (2015</w:t>
      </w:r>
      <w:r w:rsidR="00C03965" w:rsidRPr="009B25D7">
        <w:rPr>
          <w:rFonts w:ascii="Times New Roman" w:hAnsi="Times New Roman" w:cs="Times New Roman"/>
          <w:sz w:val="24"/>
          <w:szCs w:val="24"/>
        </w:rPr>
        <w:t>:102</w:t>
      </w:r>
      <w:r w:rsidR="00F75650" w:rsidRPr="009B25D7">
        <w:rPr>
          <w:rFonts w:ascii="Times New Roman" w:hAnsi="Times New Roman" w:cs="Times New Roman"/>
          <w:sz w:val="24"/>
          <w:szCs w:val="24"/>
        </w:rPr>
        <w:t>) također navodi da "dok roditelji obično izvješćuju da su samo na svojim mobilnim uređajima sekundi,</w:t>
      </w:r>
      <w:r w:rsidR="004F3E0C">
        <w:rPr>
          <w:rFonts w:ascii="Times New Roman" w:hAnsi="Times New Roman" w:cs="Times New Roman"/>
          <w:sz w:val="24"/>
          <w:szCs w:val="24"/>
        </w:rPr>
        <w:t xml:space="preserve"> video dokazi pokazuju suprotno</w:t>
      </w:r>
      <w:r w:rsidR="00C03965" w:rsidRPr="009B25D7">
        <w:rPr>
          <w:rFonts w:ascii="Times New Roman" w:hAnsi="Times New Roman" w:cs="Times New Roman"/>
          <w:sz w:val="24"/>
          <w:szCs w:val="24"/>
        </w:rPr>
        <w:t>"</w:t>
      </w:r>
      <w:r w:rsidR="00F75650" w:rsidRPr="009B25D7">
        <w:rPr>
          <w:rFonts w:ascii="Times New Roman" w:hAnsi="Times New Roman" w:cs="Times New Roman"/>
          <w:sz w:val="24"/>
          <w:szCs w:val="24"/>
        </w:rPr>
        <w:t>. Ovo ne znači da roditelji nužno zanemaruju djecu zbog društvenih mreža, ali naglašava da su više uznemireni i manje u skladu sa svojom djecom ako se neprestano fokusiraju na svoje uređaje. Neki istr</w:t>
      </w:r>
      <w:r w:rsidR="00482C4A" w:rsidRPr="009B25D7">
        <w:rPr>
          <w:rFonts w:ascii="Times New Roman" w:hAnsi="Times New Roman" w:cs="Times New Roman"/>
          <w:sz w:val="24"/>
          <w:szCs w:val="24"/>
        </w:rPr>
        <w:t xml:space="preserve">aživači kao što je </w:t>
      </w:r>
      <w:proofErr w:type="spellStart"/>
      <w:r w:rsidR="00482C4A" w:rsidRPr="009B25D7">
        <w:rPr>
          <w:rFonts w:ascii="Times New Roman" w:hAnsi="Times New Roman" w:cs="Times New Roman"/>
          <w:sz w:val="24"/>
          <w:szCs w:val="24"/>
        </w:rPr>
        <w:t>Ralston</w:t>
      </w:r>
      <w:proofErr w:type="spellEnd"/>
      <w:r w:rsidR="00482C4A" w:rsidRPr="009B25D7">
        <w:rPr>
          <w:rFonts w:ascii="Times New Roman" w:hAnsi="Times New Roman" w:cs="Times New Roman"/>
          <w:sz w:val="24"/>
          <w:szCs w:val="24"/>
        </w:rPr>
        <w:t xml:space="preserve"> (2015</w:t>
      </w:r>
      <w:r w:rsidR="00F75650" w:rsidRPr="009B25D7">
        <w:rPr>
          <w:rFonts w:ascii="Times New Roman" w:hAnsi="Times New Roman" w:cs="Times New Roman"/>
          <w:sz w:val="24"/>
          <w:szCs w:val="24"/>
        </w:rPr>
        <w:t>)</w:t>
      </w:r>
      <w:r w:rsidR="00022758" w:rsidRPr="009B25D7">
        <w:rPr>
          <w:rFonts w:ascii="Times New Roman" w:hAnsi="Times New Roman" w:cs="Times New Roman"/>
          <w:sz w:val="24"/>
          <w:szCs w:val="24"/>
        </w:rPr>
        <w:t xml:space="preserve"> </w:t>
      </w:r>
      <w:r w:rsidR="00F75650" w:rsidRPr="009B25D7">
        <w:rPr>
          <w:rFonts w:ascii="Times New Roman" w:hAnsi="Times New Roman" w:cs="Times New Roman"/>
          <w:sz w:val="24"/>
          <w:szCs w:val="24"/>
        </w:rPr>
        <w:t xml:space="preserve">opisuju Internet i društvene mreže kao izravnu prijetnju za dobrobit djeteta, a </w:t>
      </w:r>
      <w:r w:rsidR="00C151C1" w:rsidRPr="009B25D7">
        <w:rPr>
          <w:rFonts w:ascii="Times New Roman" w:hAnsi="Times New Roman" w:cs="Times New Roman"/>
          <w:sz w:val="24"/>
          <w:szCs w:val="24"/>
        </w:rPr>
        <w:t>21 posto roditelja priznaje da su odnosi sa djecom oštećeni zbog toga što su ih djeca vidjela u kompromitirajućoj situaciji na društvenim medijima</w:t>
      </w:r>
      <w:r w:rsidR="00C03965" w:rsidRPr="009B25D7">
        <w:rPr>
          <w:rFonts w:ascii="Times New Roman" w:hAnsi="Times New Roman" w:cs="Times New Roman"/>
          <w:sz w:val="24"/>
          <w:szCs w:val="24"/>
        </w:rPr>
        <w:t xml:space="preserve"> (URL </w:t>
      </w:r>
      <w:r w:rsidR="001F1671">
        <w:rPr>
          <w:rFonts w:ascii="Times New Roman" w:hAnsi="Times New Roman" w:cs="Times New Roman"/>
          <w:sz w:val="24"/>
          <w:szCs w:val="24"/>
        </w:rPr>
        <w:t>4</w:t>
      </w:r>
      <w:r w:rsidR="00C03965" w:rsidRPr="009B25D7">
        <w:rPr>
          <w:rFonts w:ascii="Times New Roman" w:hAnsi="Times New Roman" w:cs="Times New Roman"/>
          <w:sz w:val="24"/>
          <w:szCs w:val="24"/>
        </w:rPr>
        <w:t>)</w:t>
      </w:r>
      <w:r w:rsidR="00C151C1" w:rsidRPr="009B25D7">
        <w:rPr>
          <w:rFonts w:ascii="Times New Roman" w:hAnsi="Times New Roman" w:cs="Times New Roman"/>
          <w:sz w:val="24"/>
          <w:szCs w:val="24"/>
        </w:rPr>
        <w:t xml:space="preserve">. </w:t>
      </w:r>
      <w:r w:rsidRPr="009B25D7">
        <w:rPr>
          <w:rFonts w:ascii="Times New Roman" w:hAnsi="Times New Roman" w:cs="Times New Roman"/>
          <w:sz w:val="24"/>
          <w:szCs w:val="24"/>
        </w:rPr>
        <w:t>Zaključno, v</w:t>
      </w:r>
      <w:r w:rsidR="002E27C9" w:rsidRPr="009B25D7">
        <w:rPr>
          <w:rFonts w:ascii="Times New Roman" w:hAnsi="Times New Roman" w:cs="Times New Roman"/>
          <w:sz w:val="24"/>
          <w:szCs w:val="24"/>
        </w:rPr>
        <w:t>ećina novijih istraživanja</w:t>
      </w:r>
      <w:r w:rsidR="00616981" w:rsidRPr="009B25D7">
        <w:rPr>
          <w:rFonts w:ascii="Times New Roman" w:hAnsi="Times New Roman" w:cs="Times New Roman"/>
          <w:sz w:val="24"/>
          <w:szCs w:val="24"/>
        </w:rPr>
        <w:t xml:space="preserve">, </w:t>
      </w:r>
      <w:r w:rsidR="002E27C9" w:rsidRPr="009B25D7">
        <w:rPr>
          <w:rFonts w:ascii="Times New Roman" w:hAnsi="Times New Roman" w:cs="Times New Roman"/>
          <w:sz w:val="24"/>
          <w:szCs w:val="24"/>
        </w:rPr>
        <w:t xml:space="preserve">naglašava da nedostatak uredničkih standarda ograničava vjerodostojnost Interneta kao izvor informacija. </w:t>
      </w:r>
    </w:p>
    <w:p w:rsidR="00AC081C" w:rsidRPr="009B25D7" w:rsidRDefault="00AC081C" w:rsidP="00022758">
      <w:pPr>
        <w:pStyle w:val="HTMLunaprijedoblikovano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Televizija</w:t>
      </w:r>
      <w:r w:rsidR="00836575"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medij s n</w:t>
      </w:r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ajvećim efektom socijalizacije </w:t>
      </w:r>
      <w:r w:rsidR="00836575"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mlađe dijete. Činjenica da televizija nije interaktivni agent je vrlo značajna za razvoj male djece. Dok gledaju, djeca imaju osjećaj da su u interakciji, ali nisu. To je jedan od nedostataka televizije </w:t>
      </w:r>
      <w:r w:rsidR="00836575"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kao </w:t>
      </w:r>
      <w:proofErr w:type="spellStart"/>
      <w:r w:rsidR="00836575"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socijalizatora</w:t>
      </w:r>
      <w:proofErr w:type="spellEnd"/>
      <w:r w:rsidR="00836575"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ona u određenoj mjeri zadovoljava društvene potrebe, ali ne daje djeci socijalne vještine </w:t>
      </w:r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koje</w:t>
      </w:r>
      <w:r w:rsidR="00836575"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im omogućuju učinkovito funkcioniranje s ljudima. Budući da prosječno dijete dnevno gleda 3 do 4 sata televizije, vrijeme koje je preostalo za igranje s drugima i učenje društvenih </w:t>
      </w:r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vještina drastično se smanjuje </w:t>
      </w:r>
      <w:r w:rsidR="004A088E"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4A088E"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Gonzalez</w:t>
      </w:r>
      <w:proofErr w:type="spellEnd"/>
      <w:r w:rsidR="004A088E"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proofErr w:type="spellStart"/>
      <w:r w:rsidR="004A088E"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Mena</w:t>
      </w:r>
      <w:proofErr w:type="spellEnd"/>
      <w:r w:rsidR="004A088E"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, 2009</w:t>
      </w:r>
      <w:r w:rsidR="00836575"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Uz sve to, ukoliko roditelj ne kontrolira sadržaj koji dijete gleda, vrlo često dijete može naučiti i usvojiti stereotipna ponašanja. Dopuštajući djetetu nekontrolirano i samostalno biranje programa ne učimo ga kritičkom razmišljanju i odabiru sadržaja.</w:t>
      </w:r>
    </w:p>
    <w:p w:rsidR="00AC081C" w:rsidRPr="009B25D7" w:rsidRDefault="00AC081C" w:rsidP="00022758">
      <w:pPr>
        <w:pStyle w:val="HTMLunaprijedoblikovano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F3E0C" w:rsidRPr="009B25D7" w:rsidRDefault="00C151C1" w:rsidP="00022758">
      <w:pPr>
        <w:pStyle w:val="HTMLunaprijedoblikovano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25D7">
        <w:rPr>
          <w:rFonts w:ascii="Times New Roman" w:hAnsi="Times New Roman" w:cs="Times New Roman"/>
          <w:sz w:val="24"/>
          <w:szCs w:val="24"/>
        </w:rPr>
        <w:t>Važno je napomenuti da</w:t>
      </w:r>
      <w:r w:rsidR="00796EF8" w:rsidRPr="009B25D7">
        <w:rPr>
          <w:rFonts w:ascii="Times New Roman" w:hAnsi="Times New Roman" w:cs="Times New Roman"/>
          <w:sz w:val="24"/>
          <w:szCs w:val="24"/>
        </w:rPr>
        <w:t xml:space="preserve"> </w:t>
      </w:r>
      <w:r w:rsidR="00AC081C" w:rsidRPr="009B25D7">
        <w:rPr>
          <w:rFonts w:ascii="Times New Roman" w:hAnsi="Times New Roman" w:cs="Times New Roman"/>
          <w:sz w:val="24"/>
          <w:szCs w:val="24"/>
        </w:rPr>
        <w:t>su se</w:t>
      </w:r>
      <w:r w:rsidRPr="009B25D7">
        <w:rPr>
          <w:rFonts w:ascii="Times New Roman" w:hAnsi="Times New Roman" w:cs="Times New Roman"/>
          <w:sz w:val="24"/>
          <w:szCs w:val="24"/>
        </w:rPr>
        <w:t>, s obzirom na ove argumente i mogućnosti</w:t>
      </w:r>
      <w:r w:rsidR="002F0E7B" w:rsidRPr="009B25D7">
        <w:rPr>
          <w:rFonts w:ascii="Times New Roman" w:hAnsi="Times New Roman" w:cs="Times New Roman"/>
          <w:sz w:val="24"/>
          <w:szCs w:val="24"/>
        </w:rPr>
        <w:t>,</w:t>
      </w:r>
      <w:r w:rsidRPr="009B25D7">
        <w:rPr>
          <w:rFonts w:ascii="Times New Roman" w:hAnsi="Times New Roman" w:cs="Times New Roman"/>
          <w:sz w:val="24"/>
          <w:szCs w:val="24"/>
        </w:rPr>
        <w:t xml:space="preserve"> </w:t>
      </w:r>
      <w:r w:rsidR="00796EF8" w:rsidRPr="009B25D7">
        <w:rPr>
          <w:rFonts w:ascii="Times New Roman" w:hAnsi="Times New Roman" w:cs="Times New Roman"/>
          <w:sz w:val="24"/>
          <w:szCs w:val="24"/>
        </w:rPr>
        <w:t>razvila dva osnovna stila roditeljstva s obzirom na nji</w:t>
      </w:r>
      <w:r w:rsidR="00A642AD" w:rsidRPr="009B25D7">
        <w:rPr>
          <w:rFonts w:ascii="Times New Roman" w:hAnsi="Times New Roman" w:cs="Times New Roman"/>
          <w:sz w:val="24"/>
          <w:szCs w:val="24"/>
        </w:rPr>
        <w:t>hovo stajalište prema medijima : sociološki orijentirani roditelji i konceptualno orijentirani roditelji. Sociološki orijentirani roditelji koriste medije kako bi ojačali vezu s djetetom, dopuštaju djetetu veću razinu izloženosti medijima kako bi ga na primjeru naučili određenim stvarima i cijene vrijeme koje zajedno provedu. Konceptualno orijentirani roditelji ograničavaju uporabu i izloženost medijima te potiču dijete da samo pokuša riješiti problem, a ne upućuju ga na to kako ga je netko drugi riješio</w:t>
      </w:r>
      <w:r w:rsidR="00C03965" w:rsidRPr="009B25D7">
        <w:rPr>
          <w:rFonts w:ascii="Times New Roman" w:hAnsi="Times New Roman" w:cs="Times New Roman"/>
          <w:sz w:val="24"/>
          <w:szCs w:val="24"/>
        </w:rPr>
        <w:t xml:space="preserve"> (URL</w:t>
      </w:r>
      <w:r w:rsidR="001F1671">
        <w:rPr>
          <w:rFonts w:ascii="Times New Roman" w:hAnsi="Times New Roman" w:cs="Times New Roman"/>
          <w:sz w:val="24"/>
          <w:szCs w:val="24"/>
        </w:rPr>
        <w:t>5</w:t>
      </w:r>
      <w:r w:rsidR="004F3E0C">
        <w:rPr>
          <w:rFonts w:ascii="Times New Roman" w:hAnsi="Times New Roman" w:cs="Times New Roman"/>
          <w:sz w:val="24"/>
          <w:szCs w:val="24"/>
        </w:rPr>
        <w:t>).</w:t>
      </w:r>
    </w:p>
    <w:p w:rsidR="00675A3E" w:rsidRPr="009B25D7" w:rsidRDefault="001B6BD9" w:rsidP="00675A3E">
      <w:pPr>
        <w:pStyle w:val="Naslov1"/>
        <w:numPr>
          <w:ilvl w:val="0"/>
          <w:numId w:val="11"/>
        </w:numPr>
        <w:rPr>
          <w:rFonts w:cs="Times New Roman"/>
        </w:rPr>
      </w:pPr>
      <w:bookmarkStart w:id="1" w:name="_Toc507946909"/>
      <w:r w:rsidRPr="009B25D7">
        <w:rPr>
          <w:rFonts w:cs="Times New Roman"/>
        </w:rPr>
        <w:t xml:space="preserve">Utjecaj </w:t>
      </w:r>
      <w:r w:rsidR="002F0E7B" w:rsidRPr="009B25D7">
        <w:rPr>
          <w:rFonts w:cs="Times New Roman"/>
        </w:rPr>
        <w:t xml:space="preserve">odnosa roditelj – dijete </w:t>
      </w:r>
      <w:r w:rsidRPr="009B25D7">
        <w:rPr>
          <w:rFonts w:cs="Times New Roman"/>
        </w:rPr>
        <w:t xml:space="preserve">na </w:t>
      </w:r>
      <w:r w:rsidR="00E14581" w:rsidRPr="009B25D7">
        <w:rPr>
          <w:rFonts w:cs="Times New Roman"/>
        </w:rPr>
        <w:t>odgajatelje</w:t>
      </w:r>
      <w:bookmarkEnd w:id="1"/>
    </w:p>
    <w:p w:rsidR="00675A3E" w:rsidRPr="009B25D7" w:rsidRDefault="00675A3E" w:rsidP="00675A3E">
      <w:pPr>
        <w:rPr>
          <w:rFonts w:ascii="Times New Roman" w:hAnsi="Times New Roman" w:cs="Times New Roman"/>
        </w:rPr>
      </w:pPr>
    </w:p>
    <w:p w:rsidR="00836575" w:rsidRPr="009B25D7" w:rsidRDefault="00796EF8" w:rsidP="000227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5D7">
        <w:rPr>
          <w:rFonts w:ascii="Times New Roman" w:hAnsi="Times New Roman" w:cs="Times New Roman"/>
          <w:sz w:val="24"/>
          <w:szCs w:val="24"/>
        </w:rPr>
        <w:t>Ovisno dakle o stilu roditeljstva koji se provodi kod kuće, roditelji onda očekuju i</w:t>
      </w:r>
      <w:r w:rsidR="00A642AD" w:rsidRPr="009B25D7">
        <w:rPr>
          <w:rFonts w:ascii="Times New Roman" w:hAnsi="Times New Roman" w:cs="Times New Roman"/>
          <w:sz w:val="24"/>
          <w:szCs w:val="24"/>
        </w:rPr>
        <w:t xml:space="preserve"> od odgajatelja različite pristupe</w:t>
      </w:r>
      <w:r w:rsidRPr="009B25D7">
        <w:rPr>
          <w:rFonts w:ascii="Times New Roman" w:hAnsi="Times New Roman" w:cs="Times New Roman"/>
          <w:sz w:val="24"/>
          <w:szCs w:val="24"/>
        </w:rPr>
        <w:t xml:space="preserve">. Očekivano je da, ukoliko roditelj posebno pazi na izloženost djeteta medijima, ako je u stalnom strahu ili pretjeranoj brizi da će očekivati i reagirati na svaku izloženost djeteta ekranu. S druge strane, ako je roditelj koji potiče stalnu izloženost medijima mogao bi osjećati da mu se dijete „zaglupljuje“ jer se često i dugo ne izlaže svim tim novim informacijama i tehnološkim trendovima. </w:t>
      </w:r>
      <w:r w:rsidR="00836575" w:rsidRPr="009B25D7">
        <w:rPr>
          <w:rFonts w:ascii="Times New Roman" w:hAnsi="Times New Roman" w:cs="Times New Roman"/>
          <w:sz w:val="24"/>
          <w:szCs w:val="24"/>
        </w:rPr>
        <w:t xml:space="preserve">Odgajateljeva je zadaća direktno raditi za dobrobit djece, što ne znači opredijeliti se za neki stil više ili manje već objektivno, prema prednostima jednog i drugog stila pomiriti ova dva stila i pružiti djetetu najbolji primjer zdrave socijalizacije.  Dakle, odgajatelji moraju biti svjesni svih negativnih i </w:t>
      </w:r>
      <w:r w:rsidR="00836575" w:rsidRPr="009B25D7">
        <w:rPr>
          <w:rFonts w:ascii="Times New Roman" w:hAnsi="Times New Roman" w:cs="Times New Roman"/>
          <w:sz w:val="24"/>
          <w:szCs w:val="24"/>
        </w:rPr>
        <w:lastRenderedPageBreak/>
        <w:t>pozitivnih strana medija i sukladno tome moraju paziti koliko će, kada i kojim sadržajima izložiti djecu.</w:t>
      </w:r>
    </w:p>
    <w:p w:rsidR="004B66D6" w:rsidRPr="009B25D7" w:rsidRDefault="00836575" w:rsidP="00022758">
      <w:pPr>
        <w:pStyle w:val="HTMLunaprijedoblikovano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5D7">
        <w:rPr>
          <w:rFonts w:ascii="Times New Roman" w:hAnsi="Times New Roman" w:cs="Times New Roman"/>
          <w:sz w:val="24"/>
          <w:szCs w:val="24"/>
        </w:rPr>
        <w:t>Dakle, mogu izložiti dijete socijalnoj priči preko tableta ili kratkom poučnom filmu uz obaveznu kontrolu sadržaja, paralelno praćenje reakcija i same radnje i objašnjavanjem postupaka. Ovo je važno jer djeca, kao što je spomenuto, ponekad ne mogu razlučiti stvarnost i maštu, te se često povežu sa filmom prije nego realnom situacijom.</w:t>
      </w:r>
      <w:r w:rsidR="00AC081C"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Uz takvu kontrolu, televizija postaje medij koji se koristi za podučavanje donošenja odluka. Tableti, mobiteli i radio postaju mediji koji uče o svijetu i putovima društva. Pomažu im da nauče nešto o zanimanjima, na primjer, ideju o tome što medicinska sestra radi, o tome što liječnik radi i kako se ta dva zanimanja međusobno odnose</w:t>
      </w:r>
      <w:r w:rsidR="00C03965"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(URL</w:t>
      </w:r>
      <w:r w:rsidR="001F1671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C03965"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AC081C"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67199" w:rsidRPr="009B25D7">
        <w:rPr>
          <w:rFonts w:ascii="Times New Roman" w:hAnsi="Times New Roman" w:cs="Times New Roman"/>
          <w:sz w:val="24"/>
          <w:szCs w:val="24"/>
        </w:rPr>
        <w:t xml:space="preserve"> </w:t>
      </w:r>
      <w:r w:rsidRPr="009B25D7">
        <w:rPr>
          <w:rFonts w:ascii="Times New Roman" w:hAnsi="Times New Roman" w:cs="Times New Roman"/>
          <w:sz w:val="24"/>
          <w:szCs w:val="24"/>
        </w:rPr>
        <w:t xml:space="preserve">Isto tako, ukoliko odgajatelj primijeti da je dijete </w:t>
      </w:r>
      <w:r w:rsidR="00AC081C" w:rsidRPr="009B25D7">
        <w:rPr>
          <w:rFonts w:ascii="Times New Roman" w:hAnsi="Times New Roman" w:cs="Times New Roman"/>
          <w:sz w:val="24"/>
          <w:szCs w:val="24"/>
        </w:rPr>
        <w:t>sklono nasilnom ponašanju ili stereotipima koje je naučilo preko medija, dužan je djetetu pojasniti situaciju, ali isto tako je i dužan roditelja upozoriti na takvo ponašanje.</w:t>
      </w:r>
      <w:r w:rsidR="004B66D6" w:rsidRPr="009B25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575" w:rsidRDefault="004B66D6" w:rsidP="00022758">
      <w:pPr>
        <w:pStyle w:val="HTMLunaprijedoblikovano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5D7">
        <w:rPr>
          <w:rFonts w:ascii="Times New Roman" w:hAnsi="Times New Roman" w:cs="Times New Roman"/>
          <w:sz w:val="24"/>
          <w:szCs w:val="24"/>
        </w:rPr>
        <w:t xml:space="preserve">U jednom članku zabilježen je slučaj u kojem je odgajateljica bila iznenađena slušajući tri djevojke koje su prosvjedovale jednom od svojih kolega da ponovno "igraju </w:t>
      </w:r>
      <w:proofErr w:type="spellStart"/>
      <w:r w:rsidRPr="009B25D7">
        <w:rPr>
          <w:rFonts w:ascii="Times New Roman" w:hAnsi="Times New Roman" w:cs="Times New Roman"/>
          <w:sz w:val="24"/>
          <w:szCs w:val="24"/>
        </w:rPr>
        <w:t>Emeril</w:t>
      </w:r>
      <w:proofErr w:type="spellEnd"/>
      <w:r w:rsidRPr="009B25D7">
        <w:rPr>
          <w:rFonts w:ascii="Times New Roman" w:hAnsi="Times New Roman" w:cs="Times New Roman"/>
          <w:sz w:val="24"/>
          <w:szCs w:val="24"/>
        </w:rPr>
        <w:t xml:space="preserve"> Live"! Dječak bi stajao na drvenoj peći, manipulirao raznim plastičnim replikama hrane, a onda dodavanjem zamišljenih začina zarađivao. U drugim slučajevima, djeca mogu imitirati ono što vide s manje prihvatljivim rezultatima. Na primjer, dječak je gledao nekoliko videa Pirati s Kariba i odlučio djelovati baš kao </w:t>
      </w:r>
      <w:proofErr w:type="spellStart"/>
      <w:r w:rsidRPr="009B25D7">
        <w:rPr>
          <w:rFonts w:ascii="Times New Roman" w:hAnsi="Times New Roman" w:cs="Times New Roman"/>
          <w:sz w:val="24"/>
          <w:szCs w:val="24"/>
        </w:rPr>
        <w:t>Jack</w:t>
      </w:r>
      <w:proofErr w:type="spellEnd"/>
      <w:r w:rsidRPr="009B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5D7">
        <w:rPr>
          <w:rFonts w:ascii="Times New Roman" w:hAnsi="Times New Roman" w:cs="Times New Roman"/>
          <w:sz w:val="24"/>
          <w:szCs w:val="24"/>
        </w:rPr>
        <w:t>Sparrow</w:t>
      </w:r>
      <w:proofErr w:type="spellEnd"/>
      <w:r w:rsidRPr="009B25D7">
        <w:rPr>
          <w:rFonts w:ascii="Times New Roman" w:hAnsi="Times New Roman" w:cs="Times New Roman"/>
          <w:sz w:val="24"/>
          <w:szCs w:val="24"/>
        </w:rPr>
        <w:t>. U tom je procesu srušio blok strukturu koju su troje djece radilo tijekom slobodnog vremena. Njegov odgajatelj mudro je odlučio da nije dovoljno reći "žao mi je" i krenuti dalje. Umjesto toga, dječak je morao pomoći obnoviti strukturu blokova</w:t>
      </w:r>
      <w:r w:rsidR="00C03965" w:rsidRPr="009B25D7">
        <w:rPr>
          <w:rFonts w:ascii="Times New Roman" w:hAnsi="Times New Roman" w:cs="Times New Roman"/>
          <w:sz w:val="24"/>
          <w:szCs w:val="24"/>
        </w:rPr>
        <w:t xml:space="preserve"> (URL</w:t>
      </w:r>
      <w:r w:rsidR="001F1671">
        <w:rPr>
          <w:rFonts w:ascii="Times New Roman" w:hAnsi="Times New Roman" w:cs="Times New Roman"/>
          <w:sz w:val="24"/>
          <w:szCs w:val="24"/>
        </w:rPr>
        <w:t>7</w:t>
      </w:r>
      <w:r w:rsidR="00C03965" w:rsidRPr="009B25D7">
        <w:rPr>
          <w:rFonts w:ascii="Times New Roman" w:hAnsi="Times New Roman" w:cs="Times New Roman"/>
          <w:sz w:val="24"/>
          <w:szCs w:val="24"/>
        </w:rPr>
        <w:t>)</w:t>
      </w:r>
      <w:r w:rsidRPr="009B25D7">
        <w:rPr>
          <w:rFonts w:ascii="Times New Roman" w:hAnsi="Times New Roman" w:cs="Times New Roman"/>
          <w:sz w:val="24"/>
          <w:szCs w:val="24"/>
        </w:rPr>
        <w:t xml:space="preserve">. Osim toga, odgajatelj je i roditelje uputio na bolje medijsko praćenje kako bi mediji nastavili prenositi samo dopuštene poruke. </w:t>
      </w:r>
      <w:r w:rsidR="00AC081C" w:rsidRPr="009B25D7">
        <w:rPr>
          <w:rFonts w:ascii="Times New Roman" w:hAnsi="Times New Roman" w:cs="Times New Roman"/>
          <w:sz w:val="24"/>
          <w:szCs w:val="24"/>
        </w:rPr>
        <w:t xml:space="preserve">Procjenom stila roditeljstva odgajatelj može djelovati i preventivno upućujući roditelje na zamke medija i podučavajući ih kako medije okrenuti u svoju korist, korist njegova djeteta i </w:t>
      </w:r>
      <w:r w:rsidR="00867199" w:rsidRPr="009B25D7">
        <w:rPr>
          <w:rFonts w:ascii="Times New Roman" w:hAnsi="Times New Roman" w:cs="Times New Roman"/>
          <w:sz w:val="24"/>
          <w:szCs w:val="24"/>
        </w:rPr>
        <w:t>u korist njihova međusobnog odnosa.</w:t>
      </w:r>
      <w:r w:rsidR="00AC081C" w:rsidRPr="009B25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E0C" w:rsidRDefault="004F3E0C" w:rsidP="00022758">
      <w:pPr>
        <w:pStyle w:val="HTMLunaprijedoblikovano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671" w:rsidRPr="009B25D7" w:rsidRDefault="001F1671" w:rsidP="00022758">
      <w:pPr>
        <w:pStyle w:val="HTMLunaprijedoblikovano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581" w:rsidRPr="009B25D7" w:rsidRDefault="00E14581" w:rsidP="004F3E0C">
      <w:pPr>
        <w:pStyle w:val="Naslov1"/>
        <w:numPr>
          <w:ilvl w:val="0"/>
          <w:numId w:val="11"/>
        </w:numPr>
        <w:rPr>
          <w:rFonts w:cs="Times New Roman"/>
          <w:shd w:val="clear" w:color="auto" w:fill="FFFFFF"/>
        </w:rPr>
      </w:pPr>
      <w:bookmarkStart w:id="2" w:name="_Toc507946910"/>
      <w:r w:rsidRPr="009B25D7">
        <w:rPr>
          <w:rFonts w:cs="Times New Roman"/>
        </w:rPr>
        <w:lastRenderedPageBreak/>
        <w:t>Zaključak</w:t>
      </w:r>
      <w:bookmarkEnd w:id="2"/>
      <w:r w:rsidRPr="009B25D7">
        <w:rPr>
          <w:rFonts w:cs="Times New Roman"/>
          <w:shd w:val="clear" w:color="auto" w:fill="FFFFFF"/>
        </w:rPr>
        <w:t xml:space="preserve"> </w:t>
      </w:r>
    </w:p>
    <w:p w:rsidR="00675A3E" w:rsidRPr="009B25D7" w:rsidRDefault="00675A3E" w:rsidP="00675A3E">
      <w:pPr>
        <w:rPr>
          <w:rFonts w:ascii="Times New Roman" w:hAnsi="Times New Roman" w:cs="Times New Roman"/>
        </w:rPr>
      </w:pPr>
    </w:p>
    <w:p w:rsidR="004B66D6" w:rsidRPr="009B25D7" w:rsidRDefault="00E14581" w:rsidP="00022758">
      <w:pPr>
        <w:pStyle w:val="HTMLunaprijedoblikovano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Razvitkom tehnologije lakše i brže prenose vijesti diljem Zemlje a u budućnosti čak i dalje, te na taj način omogućavaju vam lakši pristup željenim informacijama. </w:t>
      </w:r>
      <w:r w:rsidR="004B66D6" w:rsidRPr="009B25D7">
        <w:rPr>
          <w:rFonts w:ascii="Times New Roman" w:hAnsi="Times New Roman" w:cs="Times New Roman"/>
          <w:sz w:val="24"/>
          <w:szCs w:val="24"/>
        </w:rPr>
        <w:t>Prvi korak je prihvatiti činjenicu da mediji nisu "neutralni" i da č</w:t>
      </w:r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esto mediji imaju negativni utjecaj na društvo, posebice na djecu, koja su izložena neprimjerenim sadržajima te to uvelike utječe na njihovo ponašanje. </w:t>
      </w:r>
      <w:r w:rsidR="004B66D6" w:rsidRPr="009B25D7">
        <w:rPr>
          <w:rFonts w:ascii="Times New Roman" w:hAnsi="Times New Roman" w:cs="Times New Roman"/>
          <w:sz w:val="24"/>
          <w:szCs w:val="24"/>
        </w:rPr>
        <w:t>F</w:t>
      </w:r>
      <w:r w:rsidR="00C35A52" w:rsidRPr="009B25D7">
        <w:rPr>
          <w:rFonts w:ascii="Times New Roman" w:hAnsi="Times New Roman" w:cs="Times New Roman"/>
          <w:sz w:val="24"/>
          <w:szCs w:val="24"/>
        </w:rPr>
        <w:t>aza njihovog prihvaćanja ovisi o pojedincu i njegovoj međul</w:t>
      </w:r>
      <w:r w:rsidR="004B66D6" w:rsidRPr="009B25D7">
        <w:rPr>
          <w:rFonts w:ascii="Times New Roman" w:hAnsi="Times New Roman" w:cs="Times New Roman"/>
          <w:sz w:val="24"/>
          <w:szCs w:val="24"/>
        </w:rPr>
        <w:t xml:space="preserve">judskoj komunikaciji s obitelji. </w:t>
      </w:r>
    </w:p>
    <w:p w:rsidR="004B66D6" w:rsidRPr="009B25D7" w:rsidRDefault="004B66D6" w:rsidP="00022758">
      <w:pPr>
        <w:pStyle w:val="HTMLunaprijedoblikovano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E7B" w:rsidRDefault="00AC081C" w:rsidP="000227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Razvojna razina pojedinog djeteta kritičan je čimbenik pri određivanju da li medij ima pozitivne ili negativne učinke. Nisu svi televizijski </w:t>
      </w:r>
      <w:r w:rsidR="004B66D6"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Internet </w:t>
      </w:r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programi loši, ali uvjerljivi su podaci o negativnim učincima izloženosti nasilju, neprikladnoj seksu</w:t>
      </w:r>
      <w:r w:rsidR="004B66D6"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alnosti i uvredljivom jeziku. </w:t>
      </w:r>
      <w:r w:rsidR="00A642AD" w:rsidRPr="009B25D7">
        <w:rPr>
          <w:rFonts w:ascii="Times New Roman" w:hAnsi="Times New Roman" w:cs="Times New Roman"/>
          <w:sz w:val="24"/>
          <w:szCs w:val="24"/>
        </w:rPr>
        <w:t xml:space="preserve">Dakle, osim što je statistički  izglednije da će utjecaj medija na odnos između roditelja i djece utjecati negativno, što podupire i tezu ovog eseja, osobno mislim da je konceptualan pristup rješavanju problema puno korisniji. Osim toga smatram da je takav pristup lakši i roditeljima jer da sam utjecaj medija ne bi bio negativan, potrebna je konstantna svjesnost o medijima, trud i korekcija kako bi se zaobišle zamke digitalnih alata i povećalo bogatstvo koje ti alati donose u vezu roditelj-dijete, za što osobno mislim da je većini roditelja neizvedivo pogotovo jer to iziskuje paralelno provođenje isto tolike količine vremena pred ekranom s djetetom. </w:t>
      </w:r>
      <w:r w:rsidR="00022758" w:rsidRPr="009B25D7">
        <w:rPr>
          <w:rFonts w:ascii="Times New Roman" w:hAnsi="Times New Roman" w:cs="Times New Roman"/>
          <w:sz w:val="24"/>
          <w:szCs w:val="24"/>
        </w:rPr>
        <w:t>No, odgovornost ne leži samo na roditeljima, već i na društvu. Posebice je tu važna uloga vrtića i odgajatelja jer oni puno lakše mogu odvojiti subjektivno od objektivnog i prepoznati problem s obzirom na stupanj informiranosti o tim problemima.</w:t>
      </w:r>
    </w:p>
    <w:p w:rsidR="001F1671" w:rsidRDefault="001F1671" w:rsidP="000227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671" w:rsidRPr="009B25D7" w:rsidRDefault="001F1671" w:rsidP="000227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6" w:rsidRPr="009B25D7" w:rsidRDefault="00E14581" w:rsidP="00713B56">
      <w:pPr>
        <w:pStyle w:val="Naslov1"/>
        <w:numPr>
          <w:ilvl w:val="0"/>
          <w:numId w:val="11"/>
        </w:numPr>
        <w:rPr>
          <w:rFonts w:cs="Times New Roman"/>
          <w:szCs w:val="24"/>
        </w:rPr>
      </w:pPr>
      <w:bookmarkStart w:id="3" w:name="_Toc507946911"/>
      <w:r w:rsidRPr="009B25D7">
        <w:rPr>
          <w:rFonts w:cs="Times New Roman"/>
          <w:szCs w:val="24"/>
        </w:rPr>
        <w:lastRenderedPageBreak/>
        <w:t>Literatura</w:t>
      </w:r>
      <w:bookmarkEnd w:id="3"/>
    </w:p>
    <w:p w:rsidR="00713B56" w:rsidRPr="009B25D7" w:rsidRDefault="00D708B6" w:rsidP="00713B56">
      <w:pPr>
        <w:pStyle w:val="Naslov2"/>
        <w:numPr>
          <w:ilvl w:val="1"/>
          <w:numId w:val="11"/>
        </w:numPr>
        <w:rPr>
          <w:rFonts w:cs="Times New Roman"/>
        </w:rPr>
      </w:pPr>
      <w:bookmarkStart w:id="4" w:name="_Toc507946912"/>
      <w:r w:rsidRPr="009B25D7">
        <w:rPr>
          <w:rFonts w:cs="Times New Roman"/>
        </w:rPr>
        <w:t>Knjige</w:t>
      </w:r>
      <w:bookmarkEnd w:id="4"/>
    </w:p>
    <w:p w:rsidR="0097118A" w:rsidRPr="009B25D7" w:rsidRDefault="0097118A" w:rsidP="0091291E">
      <w:pPr>
        <w:pStyle w:val="Odlomakpopis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25D7">
        <w:rPr>
          <w:rFonts w:ascii="Times New Roman" w:hAnsi="Times New Roman" w:cs="Times New Roman"/>
          <w:iCs/>
          <w:sz w:val="24"/>
          <w:szCs w:val="24"/>
        </w:rPr>
        <w:t>Gonzalez</w:t>
      </w:r>
      <w:proofErr w:type="spellEnd"/>
      <w:r w:rsidRPr="009B25D7">
        <w:rPr>
          <w:rFonts w:ascii="Times New Roman" w:hAnsi="Times New Roman" w:cs="Times New Roman"/>
          <w:iCs/>
          <w:sz w:val="24"/>
          <w:szCs w:val="24"/>
        </w:rPr>
        <w:t>-</w:t>
      </w:r>
      <w:proofErr w:type="spellStart"/>
      <w:r w:rsidRPr="009B25D7">
        <w:rPr>
          <w:rFonts w:ascii="Times New Roman" w:hAnsi="Times New Roman" w:cs="Times New Roman"/>
          <w:iCs/>
          <w:sz w:val="24"/>
          <w:szCs w:val="24"/>
        </w:rPr>
        <w:t>Mena</w:t>
      </w:r>
      <w:proofErr w:type="spellEnd"/>
      <w:r w:rsidRPr="009B25D7">
        <w:rPr>
          <w:rFonts w:ascii="Times New Roman" w:hAnsi="Times New Roman" w:cs="Times New Roman"/>
          <w:iCs/>
          <w:sz w:val="24"/>
          <w:szCs w:val="24"/>
        </w:rPr>
        <w:t xml:space="preserve">,J.(2009). </w:t>
      </w:r>
      <w:proofErr w:type="spellStart"/>
      <w:r w:rsidRPr="009B25D7">
        <w:rPr>
          <w:rFonts w:ascii="Times New Roman" w:hAnsi="Times New Roman" w:cs="Times New Roman"/>
          <w:i/>
          <w:iCs/>
          <w:sz w:val="24"/>
          <w:szCs w:val="24"/>
        </w:rPr>
        <w:t>Child</w:t>
      </w:r>
      <w:proofErr w:type="spellEnd"/>
      <w:r w:rsidRPr="009B25D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B25D7">
        <w:rPr>
          <w:rFonts w:ascii="Times New Roman" w:hAnsi="Times New Roman" w:cs="Times New Roman"/>
          <w:i/>
          <w:iCs/>
          <w:sz w:val="24"/>
          <w:szCs w:val="24"/>
        </w:rPr>
        <w:t>Family</w:t>
      </w:r>
      <w:proofErr w:type="spellEnd"/>
      <w:r w:rsidRPr="009B25D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B25D7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9B25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25D7">
        <w:rPr>
          <w:rFonts w:ascii="Times New Roman" w:hAnsi="Times New Roman" w:cs="Times New Roman"/>
          <w:i/>
          <w:iCs/>
          <w:sz w:val="24"/>
          <w:szCs w:val="24"/>
        </w:rPr>
        <w:t>Community</w:t>
      </w:r>
      <w:proofErr w:type="spellEnd"/>
      <w:r w:rsidRPr="009B25D7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9B25D7">
        <w:rPr>
          <w:rFonts w:ascii="Times New Roman" w:hAnsi="Times New Roman" w:cs="Times New Roman"/>
          <w:i/>
          <w:iCs/>
          <w:sz w:val="24"/>
          <w:szCs w:val="24"/>
        </w:rPr>
        <w:t>Family</w:t>
      </w:r>
      <w:proofErr w:type="spellEnd"/>
      <w:r w:rsidRPr="009B25D7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9B25D7">
        <w:rPr>
          <w:rFonts w:ascii="Times New Roman" w:hAnsi="Times New Roman" w:cs="Times New Roman"/>
          <w:i/>
          <w:iCs/>
          <w:sz w:val="24"/>
          <w:szCs w:val="24"/>
        </w:rPr>
        <w:t>Centered</w:t>
      </w:r>
      <w:proofErr w:type="spellEnd"/>
      <w:r w:rsidRPr="009B25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25D7">
        <w:rPr>
          <w:rFonts w:ascii="Times New Roman" w:hAnsi="Times New Roman" w:cs="Times New Roman"/>
          <w:i/>
          <w:iCs/>
          <w:sz w:val="24"/>
          <w:szCs w:val="24"/>
        </w:rPr>
        <w:t>Early</w:t>
      </w:r>
      <w:proofErr w:type="spellEnd"/>
      <w:r w:rsidRPr="009B25D7">
        <w:rPr>
          <w:rFonts w:ascii="Times New Roman" w:hAnsi="Times New Roman" w:cs="Times New Roman"/>
          <w:i/>
          <w:iCs/>
          <w:sz w:val="24"/>
          <w:szCs w:val="24"/>
        </w:rPr>
        <w:t xml:space="preserve"> Care </w:t>
      </w:r>
      <w:proofErr w:type="spellStart"/>
      <w:r w:rsidRPr="009B25D7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9B25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25D7">
        <w:rPr>
          <w:rFonts w:ascii="Times New Roman" w:hAnsi="Times New Roman" w:cs="Times New Roman"/>
          <w:i/>
          <w:iCs/>
          <w:sz w:val="24"/>
          <w:szCs w:val="24"/>
        </w:rPr>
        <w:t>Education</w:t>
      </w:r>
      <w:proofErr w:type="spellEnd"/>
      <w:r w:rsidRPr="009B25D7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Pr="009B25D7">
        <w:rPr>
          <w:rFonts w:ascii="Times New Roman" w:hAnsi="Times New Roman" w:cs="Times New Roman"/>
          <w:iCs/>
          <w:sz w:val="24"/>
          <w:szCs w:val="24"/>
        </w:rPr>
        <w:t>Pearson</w:t>
      </w:r>
      <w:proofErr w:type="spellEnd"/>
      <w:r w:rsidRPr="009B25D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B25D7">
        <w:rPr>
          <w:rFonts w:ascii="Times New Roman" w:hAnsi="Times New Roman" w:cs="Times New Roman"/>
          <w:iCs/>
          <w:sz w:val="24"/>
          <w:szCs w:val="24"/>
        </w:rPr>
        <w:t>Education</w:t>
      </w:r>
      <w:proofErr w:type="spellEnd"/>
      <w:r w:rsidRPr="009B25D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B25D7">
        <w:rPr>
          <w:rFonts w:ascii="Times New Roman" w:hAnsi="Times New Roman" w:cs="Times New Roman"/>
          <w:iCs/>
          <w:sz w:val="24"/>
          <w:szCs w:val="24"/>
        </w:rPr>
        <w:t>Inc</w:t>
      </w:r>
      <w:proofErr w:type="spellEnd"/>
      <w:r w:rsidRPr="009B25D7">
        <w:rPr>
          <w:rFonts w:ascii="Times New Roman" w:hAnsi="Times New Roman" w:cs="Times New Roman"/>
          <w:iCs/>
          <w:sz w:val="24"/>
          <w:szCs w:val="24"/>
        </w:rPr>
        <w:t>.</w:t>
      </w:r>
    </w:p>
    <w:p w:rsidR="0091291E" w:rsidRPr="009B25D7" w:rsidRDefault="0097118A" w:rsidP="0091291E">
      <w:pPr>
        <w:pStyle w:val="Odlomakpopis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25D7">
        <w:rPr>
          <w:rFonts w:ascii="Times New Roman" w:hAnsi="Times New Roman" w:cs="Times New Roman"/>
          <w:sz w:val="24"/>
          <w:szCs w:val="24"/>
        </w:rPr>
        <w:t>Ilišin</w:t>
      </w:r>
      <w:proofErr w:type="spellEnd"/>
      <w:r w:rsidRPr="009B25D7">
        <w:rPr>
          <w:rFonts w:ascii="Times New Roman" w:hAnsi="Times New Roman" w:cs="Times New Roman"/>
          <w:sz w:val="24"/>
          <w:szCs w:val="24"/>
        </w:rPr>
        <w:t xml:space="preserve">, V., </w:t>
      </w:r>
      <w:proofErr w:type="spellStart"/>
      <w:r w:rsidRPr="009B25D7">
        <w:rPr>
          <w:rFonts w:ascii="Times New Roman" w:hAnsi="Times New Roman" w:cs="Times New Roman"/>
          <w:sz w:val="24"/>
          <w:szCs w:val="24"/>
        </w:rPr>
        <w:t>Bouillet</w:t>
      </w:r>
      <w:proofErr w:type="spellEnd"/>
      <w:r w:rsidRPr="009B25D7">
        <w:rPr>
          <w:rFonts w:ascii="Times New Roman" w:hAnsi="Times New Roman" w:cs="Times New Roman"/>
          <w:sz w:val="24"/>
          <w:szCs w:val="24"/>
        </w:rPr>
        <w:t xml:space="preserve">,D., </w:t>
      </w:r>
      <w:proofErr w:type="spellStart"/>
      <w:r w:rsidRPr="009B25D7">
        <w:rPr>
          <w:rFonts w:ascii="Times New Roman" w:hAnsi="Times New Roman" w:cs="Times New Roman"/>
          <w:sz w:val="24"/>
          <w:szCs w:val="24"/>
        </w:rPr>
        <w:t>Gvozdanovi</w:t>
      </w:r>
      <w:proofErr w:type="spellEnd"/>
      <w:r w:rsidRPr="009B25D7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9B25D7">
        <w:rPr>
          <w:rFonts w:ascii="Times New Roman" w:hAnsi="Times New Roman" w:cs="Times New Roman"/>
          <w:sz w:val="24"/>
          <w:szCs w:val="24"/>
        </w:rPr>
        <w:t>Potonik</w:t>
      </w:r>
      <w:proofErr w:type="spellEnd"/>
      <w:r w:rsidRPr="009B25D7">
        <w:rPr>
          <w:rFonts w:ascii="Times New Roman" w:hAnsi="Times New Roman" w:cs="Times New Roman"/>
          <w:sz w:val="24"/>
          <w:szCs w:val="24"/>
        </w:rPr>
        <w:t xml:space="preserve">, D. (2013). </w:t>
      </w:r>
      <w:r w:rsidRPr="009B25D7">
        <w:rPr>
          <w:rFonts w:ascii="Times New Roman" w:hAnsi="Times New Roman" w:cs="Times New Roman"/>
          <w:i/>
          <w:sz w:val="24"/>
          <w:szCs w:val="24"/>
        </w:rPr>
        <w:t xml:space="preserve">Mladi u vremenu krize. Zagreb </w:t>
      </w:r>
      <w:r w:rsidRPr="009B25D7">
        <w:rPr>
          <w:rFonts w:ascii="Times New Roman" w:hAnsi="Times New Roman" w:cs="Times New Roman"/>
          <w:sz w:val="24"/>
          <w:szCs w:val="24"/>
        </w:rPr>
        <w:t xml:space="preserve">: Institut za društvena istraživanja u Zagrebu na </w:t>
      </w:r>
      <w:hyperlink r:id="rId8" w:history="1">
        <w:r w:rsidRPr="009B25D7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http://www.idi.hr/wp-content/uploads/2014/03/mladi_uvk.pdf</w:t>
        </w:r>
      </w:hyperlink>
    </w:p>
    <w:p w:rsidR="000832D7" w:rsidRPr="009B25D7" w:rsidRDefault="00D708B6" w:rsidP="00713B56">
      <w:pPr>
        <w:pStyle w:val="Naslov2"/>
        <w:numPr>
          <w:ilvl w:val="1"/>
          <w:numId w:val="11"/>
        </w:numPr>
        <w:rPr>
          <w:rFonts w:cs="Times New Roman"/>
        </w:rPr>
      </w:pPr>
      <w:bookmarkStart w:id="5" w:name="_Toc507946913"/>
      <w:r w:rsidRPr="009B25D7">
        <w:rPr>
          <w:rFonts w:cs="Times New Roman"/>
        </w:rPr>
        <w:t>Članci</w:t>
      </w:r>
      <w:bookmarkEnd w:id="5"/>
    </w:p>
    <w:p w:rsidR="0097118A" w:rsidRPr="009B25D7" w:rsidRDefault="0097118A" w:rsidP="0097118A">
      <w:pPr>
        <w:pStyle w:val="Bezproreda"/>
        <w:numPr>
          <w:ilvl w:val="0"/>
          <w:numId w:val="9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9B25D7">
        <w:rPr>
          <w:rFonts w:ascii="Times New Roman" w:hAnsi="Times New Roman" w:cs="Times New Roman"/>
          <w:sz w:val="24"/>
          <w:szCs w:val="24"/>
        </w:rPr>
        <w:t>Chairatchatakul</w:t>
      </w:r>
      <w:proofErr w:type="spellEnd"/>
      <w:r w:rsidRPr="009B25D7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9B25D7">
        <w:rPr>
          <w:rFonts w:ascii="Times New Roman" w:hAnsi="Times New Roman" w:cs="Times New Roman"/>
          <w:sz w:val="24"/>
          <w:szCs w:val="24"/>
        </w:rPr>
        <w:t>Jantaburom</w:t>
      </w:r>
      <w:proofErr w:type="spellEnd"/>
      <w:r w:rsidRPr="009B25D7">
        <w:rPr>
          <w:rFonts w:ascii="Times New Roman" w:hAnsi="Times New Roman" w:cs="Times New Roman"/>
          <w:sz w:val="24"/>
          <w:szCs w:val="24"/>
        </w:rPr>
        <w:t xml:space="preserve">, P., &amp; </w:t>
      </w:r>
      <w:proofErr w:type="spellStart"/>
      <w:r w:rsidRPr="009B25D7">
        <w:rPr>
          <w:rFonts w:ascii="Times New Roman" w:hAnsi="Times New Roman" w:cs="Times New Roman"/>
          <w:sz w:val="24"/>
          <w:szCs w:val="24"/>
        </w:rPr>
        <w:t>Kanarkard</w:t>
      </w:r>
      <w:proofErr w:type="spellEnd"/>
      <w:r w:rsidRPr="009B25D7">
        <w:rPr>
          <w:rFonts w:ascii="Times New Roman" w:hAnsi="Times New Roman" w:cs="Times New Roman"/>
          <w:sz w:val="24"/>
          <w:szCs w:val="24"/>
        </w:rPr>
        <w:t xml:space="preserve">, W. (2012). </w:t>
      </w:r>
      <w:proofErr w:type="spellStart"/>
      <w:r w:rsidRPr="009B25D7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9B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5D7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9B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5D7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9B25D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B25D7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Pr="009B25D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B25D7">
        <w:rPr>
          <w:rFonts w:ascii="Times New Roman" w:hAnsi="Times New Roman" w:cs="Times New Roman"/>
          <w:sz w:val="24"/>
          <w:szCs w:val="24"/>
        </w:rPr>
        <w:t>parent</w:t>
      </w:r>
      <w:proofErr w:type="spellEnd"/>
      <w:r w:rsidRPr="009B25D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B25D7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9B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5D7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9B25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25D7">
        <w:rPr>
          <w:rFonts w:ascii="Times New Roman" w:hAnsi="Times New Roman" w:cs="Times New Roman"/>
          <w:i/>
          <w:sz w:val="24"/>
          <w:szCs w:val="24"/>
        </w:rPr>
        <w:t>International</w:t>
      </w:r>
      <w:proofErr w:type="spellEnd"/>
      <w:r w:rsidRPr="009B25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25D7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9B25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25D7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9B25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25D7">
        <w:rPr>
          <w:rFonts w:ascii="Times New Roman" w:hAnsi="Times New Roman" w:cs="Times New Roman"/>
          <w:i/>
          <w:sz w:val="24"/>
          <w:szCs w:val="24"/>
        </w:rPr>
        <w:t>Information</w:t>
      </w:r>
      <w:proofErr w:type="spellEnd"/>
      <w:r w:rsidRPr="009B25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25D7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9B25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25D7">
        <w:rPr>
          <w:rFonts w:ascii="Times New Roman" w:hAnsi="Times New Roman" w:cs="Times New Roman"/>
          <w:i/>
          <w:sz w:val="24"/>
          <w:szCs w:val="24"/>
        </w:rPr>
        <w:t>Education</w:t>
      </w:r>
      <w:proofErr w:type="spellEnd"/>
      <w:r w:rsidRPr="009B25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25D7">
        <w:rPr>
          <w:rFonts w:ascii="Times New Roman" w:hAnsi="Times New Roman" w:cs="Times New Roman"/>
          <w:i/>
          <w:sz w:val="24"/>
          <w:szCs w:val="24"/>
        </w:rPr>
        <w:t>Technology</w:t>
      </w:r>
      <w:proofErr w:type="spellEnd"/>
      <w:r w:rsidRPr="009B25D7">
        <w:rPr>
          <w:rFonts w:ascii="Times New Roman" w:hAnsi="Times New Roman" w:cs="Times New Roman"/>
          <w:sz w:val="24"/>
          <w:szCs w:val="24"/>
        </w:rPr>
        <w:t>, 2(4), 378-381.</w:t>
      </w:r>
    </w:p>
    <w:p w:rsidR="0097118A" w:rsidRPr="009B25D7" w:rsidRDefault="0097118A" w:rsidP="0097118A">
      <w:pPr>
        <w:pStyle w:val="Bezproreda"/>
        <w:numPr>
          <w:ilvl w:val="0"/>
          <w:numId w:val="9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9B25D7">
        <w:rPr>
          <w:rFonts w:ascii="Times New Roman" w:hAnsi="Times New Roman" w:cs="Times New Roman"/>
          <w:sz w:val="24"/>
          <w:szCs w:val="24"/>
        </w:rPr>
        <w:t xml:space="preserve">Golden, T. D. (2015). </w:t>
      </w:r>
      <w:proofErr w:type="spellStart"/>
      <w:r w:rsidRPr="009B25D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5D7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Pr="009B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5D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B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5D7">
        <w:rPr>
          <w:rFonts w:ascii="Times New Roman" w:hAnsi="Times New Roman" w:cs="Times New Roman"/>
          <w:sz w:val="24"/>
          <w:szCs w:val="24"/>
        </w:rPr>
        <w:t>presenteeism</w:t>
      </w:r>
      <w:proofErr w:type="spellEnd"/>
      <w:r w:rsidRPr="009B25D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B25D7">
        <w:rPr>
          <w:rFonts w:ascii="Times New Roman" w:hAnsi="Times New Roman" w:cs="Times New Roman"/>
          <w:sz w:val="24"/>
          <w:szCs w:val="24"/>
        </w:rPr>
        <w:t>Maintaining</w:t>
      </w:r>
      <w:proofErr w:type="spellEnd"/>
      <w:r w:rsidRPr="009B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5D7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9B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5D7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9B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5D7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9B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5D7">
        <w:rPr>
          <w:rFonts w:ascii="Times New Roman" w:hAnsi="Times New Roman" w:cs="Times New Roman"/>
          <w:sz w:val="24"/>
          <w:szCs w:val="24"/>
        </w:rPr>
        <w:t>harnessing</w:t>
      </w:r>
      <w:proofErr w:type="spellEnd"/>
      <w:r w:rsidRPr="009B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5D7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9B25D7">
        <w:rPr>
          <w:rFonts w:ascii="Times New Roman" w:hAnsi="Times New Roman" w:cs="Times New Roman"/>
          <w:sz w:val="24"/>
          <w:szCs w:val="24"/>
        </w:rPr>
        <w:t xml:space="preserve">’s </w:t>
      </w:r>
      <w:proofErr w:type="spellStart"/>
      <w:r w:rsidRPr="009B25D7">
        <w:rPr>
          <w:rFonts w:ascii="Times New Roman" w:hAnsi="Times New Roman" w:cs="Times New Roman"/>
          <w:sz w:val="24"/>
          <w:szCs w:val="24"/>
        </w:rPr>
        <w:t>benefits</w:t>
      </w:r>
      <w:proofErr w:type="spellEnd"/>
      <w:r w:rsidRPr="009B25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25D7">
        <w:rPr>
          <w:rFonts w:ascii="Times New Roman" w:hAnsi="Times New Roman" w:cs="Times New Roman"/>
          <w:i/>
          <w:sz w:val="24"/>
          <w:szCs w:val="24"/>
        </w:rPr>
        <w:t>Organization</w:t>
      </w:r>
      <w:proofErr w:type="spellEnd"/>
      <w:r w:rsidRPr="009B25D7">
        <w:rPr>
          <w:rFonts w:ascii="Times New Roman" w:hAnsi="Times New Roman" w:cs="Times New Roman"/>
          <w:i/>
          <w:sz w:val="24"/>
          <w:szCs w:val="24"/>
        </w:rPr>
        <w:t xml:space="preserve"> Management </w:t>
      </w:r>
      <w:proofErr w:type="spellStart"/>
      <w:r w:rsidRPr="009B25D7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9B25D7">
        <w:rPr>
          <w:rFonts w:ascii="Times New Roman" w:hAnsi="Times New Roman" w:cs="Times New Roman"/>
          <w:sz w:val="24"/>
          <w:szCs w:val="24"/>
        </w:rPr>
        <w:t>, 12(2), 102-105.</w:t>
      </w:r>
    </w:p>
    <w:p w:rsidR="0097118A" w:rsidRPr="009B25D7" w:rsidRDefault="0097118A" w:rsidP="0097118A">
      <w:pPr>
        <w:pStyle w:val="Bezproreda"/>
        <w:numPr>
          <w:ilvl w:val="0"/>
          <w:numId w:val="9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Kraut</w:t>
      </w:r>
      <w:proofErr w:type="spellEnd"/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R. E., </w:t>
      </w:r>
      <w:proofErr w:type="spellStart"/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Kiesler</w:t>
      </w:r>
      <w:proofErr w:type="spellEnd"/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S., </w:t>
      </w:r>
      <w:proofErr w:type="spellStart"/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Boneva</w:t>
      </w:r>
      <w:proofErr w:type="spellEnd"/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B., </w:t>
      </w:r>
      <w:proofErr w:type="spellStart"/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Cummings</w:t>
      </w:r>
      <w:proofErr w:type="spellEnd"/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J., </w:t>
      </w:r>
      <w:proofErr w:type="spellStart"/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Helgeson</w:t>
      </w:r>
      <w:proofErr w:type="spellEnd"/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V. i </w:t>
      </w:r>
      <w:proofErr w:type="spellStart"/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Crawford</w:t>
      </w:r>
      <w:proofErr w:type="spellEnd"/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A. (2002). Internet </w:t>
      </w:r>
      <w:proofErr w:type="spellStart"/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paradox</w:t>
      </w:r>
      <w:proofErr w:type="spellEnd"/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revisited</w:t>
      </w:r>
      <w:proofErr w:type="spellEnd"/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9B25D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Journal</w:t>
      </w:r>
      <w:proofErr w:type="spellEnd"/>
      <w:r w:rsidRPr="009B25D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9B25D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of</w:t>
      </w:r>
      <w:proofErr w:type="spellEnd"/>
      <w:r w:rsidRPr="009B25D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9B25D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Social</w:t>
      </w:r>
      <w:proofErr w:type="spellEnd"/>
      <w:r w:rsidRPr="009B25D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9B25D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Issues</w:t>
      </w:r>
      <w:proofErr w:type="spellEnd"/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, 58, 49-74</w:t>
      </w:r>
    </w:p>
    <w:p w:rsidR="0097118A" w:rsidRPr="009B25D7" w:rsidRDefault="0097118A" w:rsidP="0097118A">
      <w:pPr>
        <w:pStyle w:val="Bezproreda"/>
        <w:numPr>
          <w:ilvl w:val="0"/>
          <w:numId w:val="9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Kušić</w:t>
      </w:r>
      <w:proofErr w:type="spellEnd"/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S. (2010). </w:t>
      </w:r>
      <w:proofErr w:type="spellStart"/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Online</w:t>
      </w:r>
      <w:proofErr w:type="spellEnd"/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društvene mreže i društveno umrežavanje… </w:t>
      </w:r>
      <w:r w:rsidRPr="009B25D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Život i škola</w:t>
      </w:r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, 24, 103. – 125.</w:t>
      </w:r>
    </w:p>
    <w:p w:rsidR="0097118A" w:rsidRPr="009B25D7" w:rsidRDefault="0097118A" w:rsidP="0097118A">
      <w:pPr>
        <w:pStyle w:val="Bezproreda"/>
        <w:numPr>
          <w:ilvl w:val="0"/>
          <w:numId w:val="9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Leung</w:t>
      </w:r>
      <w:proofErr w:type="spellEnd"/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L. i Lee, P. S. N. (2005). </w:t>
      </w:r>
      <w:proofErr w:type="spellStart"/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Multiple</w:t>
      </w:r>
      <w:proofErr w:type="spellEnd"/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determinants</w:t>
      </w:r>
      <w:proofErr w:type="spellEnd"/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life </w:t>
      </w:r>
      <w:proofErr w:type="spellStart"/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quality</w:t>
      </w:r>
      <w:proofErr w:type="spellEnd"/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roles</w:t>
      </w:r>
      <w:proofErr w:type="spellEnd"/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Internet </w:t>
      </w:r>
      <w:proofErr w:type="spellStart"/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activities</w:t>
      </w:r>
      <w:proofErr w:type="spellEnd"/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use </w:t>
      </w:r>
      <w:proofErr w:type="spellStart"/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new </w:t>
      </w:r>
      <w:proofErr w:type="spellStart"/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media</w:t>
      </w:r>
      <w:proofErr w:type="spellEnd"/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social</w:t>
      </w:r>
      <w:proofErr w:type="spellEnd"/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support</w:t>
      </w:r>
      <w:proofErr w:type="spellEnd"/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leisure</w:t>
      </w:r>
      <w:proofErr w:type="spellEnd"/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activities</w:t>
      </w:r>
      <w:proofErr w:type="spellEnd"/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9B25D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Telematics</w:t>
      </w:r>
      <w:proofErr w:type="spellEnd"/>
      <w:r w:rsidRPr="009B25D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9B25D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and</w:t>
      </w:r>
      <w:proofErr w:type="spellEnd"/>
      <w:r w:rsidRPr="009B25D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9B25D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Informatics</w:t>
      </w:r>
      <w:proofErr w:type="spellEnd"/>
      <w:r w:rsidRPr="009B25D7">
        <w:rPr>
          <w:rFonts w:ascii="Times New Roman" w:hAnsi="Times New Roman" w:cs="Times New Roman"/>
          <w:sz w:val="24"/>
          <w:szCs w:val="24"/>
          <w:shd w:val="clear" w:color="auto" w:fill="FFFFFF"/>
        </w:rPr>
        <w:t>, 22, 161-180.</w:t>
      </w:r>
    </w:p>
    <w:p w:rsidR="0097118A" w:rsidRPr="009B25D7" w:rsidRDefault="0097118A" w:rsidP="0097118A">
      <w:pPr>
        <w:pStyle w:val="Bezproreda"/>
        <w:numPr>
          <w:ilvl w:val="0"/>
          <w:numId w:val="9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9B25D7">
        <w:rPr>
          <w:rFonts w:ascii="Times New Roman" w:hAnsi="Times New Roman" w:cs="Times New Roman"/>
          <w:sz w:val="24"/>
          <w:szCs w:val="24"/>
        </w:rPr>
        <w:t>Ralston</w:t>
      </w:r>
      <w:proofErr w:type="spellEnd"/>
      <w:r w:rsidRPr="009B25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25D7">
        <w:rPr>
          <w:rFonts w:ascii="Times New Roman" w:hAnsi="Times New Roman" w:cs="Times New Roman"/>
          <w:sz w:val="24"/>
          <w:szCs w:val="24"/>
        </w:rPr>
        <w:t>S.J</w:t>
      </w:r>
      <w:proofErr w:type="spellEnd"/>
      <w:r w:rsidRPr="009B25D7">
        <w:rPr>
          <w:rFonts w:ascii="Times New Roman" w:hAnsi="Times New Roman" w:cs="Times New Roman"/>
          <w:sz w:val="24"/>
          <w:szCs w:val="24"/>
        </w:rPr>
        <w:t xml:space="preserve">. (2015). </w:t>
      </w:r>
      <w:proofErr w:type="spellStart"/>
      <w:r w:rsidRPr="009B25D7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9B25D7">
        <w:rPr>
          <w:rFonts w:ascii="Times New Roman" w:hAnsi="Times New Roman" w:cs="Times New Roman"/>
          <w:sz w:val="24"/>
          <w:szCs w:val="24"/>
        </w:rPr>
        <w:t xml:space="preserve">’s </w:t>
      </w:r>
      <w:proofErr w:type="spellStart"/>
      <w:r w:rsidRPr="009B25D7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9B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5D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B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5D7">
        <w:rPr>
          <w:rFonts w:ascii="Times New Roman" w:hAnsi="Times New Roman" w:cs="Times New Roman"/>
          <w:sz w:val="24"/>
          <w:szCs w:val="24"/>
        </w:rPr>
        <w:t>distracted</w:t>
      </w:r>
      <w:proofErr w:type="spellEnd"/>
      <w:r w:rsidRPr="009B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5D7">
        <w:rPr>
          <w:rFonts w:ascii="Times New Roman" w:hAnsi="Times New Roman" w:cs="Times New Roman"/>
          <w:sz w:val="24"/>
          <w:szCs w:val="24"/>
        </w:rPr>
        <w:t>parenting</w:t>
      </w:r>
      <w:proofErr w:type="spellEnd"/>
      <w:r w:rsidRPr="009B25D7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9B25D7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9B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5D7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Pr="009B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5D7">
        <w:rPr>
          <w:rFonts w:ascii="Times New Roman" w:hAnsi="Times New Roman" w:cs="Times New Roman"/>
          <w:sz w:val="24"/>
          <w:szCs w:val="24"/>
        </w:rPr>
        <w:t>Analyses</w:t>
      </w:r>
      <w:proofErr w:type="spellEnd"/>
      <w:r w:rsidRPr="009B25D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25D7">
        <w:rPr>
          <w:rFonts w:ascii="Times New Roman" w:hAnsi="Times New Roman" w:cs="Times New Roman"/>
          <w:sz w:val="24"/>
          <w:szCs w:val="24"/>
        </w:rPr>
        <w:t>manuscript</w:t>
      </w:r>
      <w:proofErr w:type="spellEnd"/>
      <w:r w:rsidRPr="009B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5D7">
        <w:rPr>
          <w:rFonts w:ascii="Times New Roman" w:hAnsi="Times New Roman" w:cs="Times New Roman"/>
          <w:sz w:val="24"/>
          <w:szCs w:val="24"/>
        </w:rPr>
        <w:t>submitted</w:t>
      </w:r>
      <w:proofErr w:type="spellEnd"/>
      <w:r w:rsidRPr="009B25D7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9B25D7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9B25D7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9B25D7">
        <w:rPr>
          <w:rFonts w:ascii="Times New Roman" w:hAnsi="Times New Roman" w:cs="Times New Roman"/>
          <w:sz w:val="24"/>
          <w:szCs w:val="24"/>
        </w:rPr>
        <w:t>Pristupljeno</w:t>
      </w:r>
      <w:proofErr w:type="spellEnd"/>
      <w:r w:rsidRPr="009B25D7">
        <w:rPr>
          <w:rFonts w:ascii="Times New Roman" w:hAnsi="Times New Roman" w:cs="Times New Roman"/>
          <w:sz w:val="24"/>
          <w:szCs w:val="24"/>
        </w:rPr>
        <w:t xml:space="preserve"> 10.11.2017 i dostupno na </w:t>
      </w:r>
      <w:hyperlink r:id="rId9" w:history="1">
        <w:r w:rsidRPr="009B25D7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http://papers.ssrn.com/sol3/papers.cfm?abstract_id=2708445</w:t>
        </w:r>
      </w:hyperlink>
    </w:p>
    <w:p w:rsidR="0091291E" w:rsidRPr="009B25D7" w:rsidRDefault="0091291E" w:rsidP="0091291E">
      <w:pPr>
        <w:pStyle w:val="Bezproreda"/>
        <w:ind w:left="709"/>
        <w:rPr>
          <w:rFonts w:ascii="Times New Roman" w:hAnsi="Times New Roman" w:cs="Times New Roman"/>
          <w:sz w:val="24"/>
          <w:szCs w:val="24"/>
        </w:rPr>
      </w:pPr>
    </w:p>
    <w:p w:rsidR="0048487B" w:rsidRPr="009B25D7" w:rsidRDefault="00D708B6" w:rsidP="00713B56">
      <w:pPr>
        <w:pStyle w:val="Naslov2"/>
        <w:numPr>
          <w:ilvl w:val="1"/>
          <w:numId w:val="11"/>
        </w:numPr>
        <w:rPr>
          <w:rFonts w:cs="Times New Roman"/>
        </w:rPr>
      </w:pPr>
      <w:bookmarkStart w:id="6" w:name="_Toc507946914"/>
      <w:r w:rsidRPr="009B25D7">
        <w:rPr>
          <w:rFonts w:cs="Times New Roman"/>
        </w:rPr>
        <w:t>URL adrese</w:t>
      </w:r>
      <w:bookmarkEnd w:id="6"/>
    </w:p>
    <w:p w:rsidR="0091291E" w:rsidRPr="009B25D7" w:rsidRDefault="0091291E" w:rsidP="0091291E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:rsidR="0048487B" w:rsidRPr="009B25D7" w:rsidRDefault="001F1671" w:rsidP="00532B68">
      <w:pPr>
        <w:pStyle w:val="Bezproreda"/>
        <w:numPr>
          <w:ilvl w:val="0"/>
          <w:numId w:val="10"/>
        </w:numPr>
        <w:spacing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URL1</w:t>
      </w:r>
      <w:r w:rsidR="00D708B6" w:rsidRPr="009B25D7">
        <w:rPr>
          <w:rFonts w:ascii="Times New Roman" w:hAnsi="Times New Roman" w:cs="Times New Roman"/>
          <w:b/>
          <w:sz w:val="24"/>
          <w:szCs w:val="24"/>
        </w:rPr>
        <w:t>:</w:t>
      </w:r>
      <w:r w:rsidR="00D708B6" w:rsidRPr="009B25D7">
        <w:rPr>
          <w:rFonts w:ascii="Times New Roman" w:hAnsi="Times New Roman" w:cs="Times New Roman"/>
          <w:sz w:val="24"/>
          <w:szCs w:val="24"/>
        </w:rPr>
        <w:t xml:space="preserve"> </w:t>
      </w:r>
      <w:r w:rsidR="0048487B" w:rsidRPr="009B25D7">
        <w:rPr>
          <w:rFonts w:ascii="Times New Roman" w:hAnsi="Times New Roman" w:cs="Times New Roman"/>
          <w:sz w:val="24"/>
          <w:szCs w:val="24"/>
        </w:rPr>
        <w:t xml:space="preserve">Radio </w:t>
      </w:r>
      <w:proofErr w:type="spellStart"/>
      <w:r w:rsidR="0048487B" w:rsidRPr="009B25D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8487B" w:rsidRPr="009B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87B" w:rsidRPr="009B25D7">
        <w:rPr>
          <w:rFonts w:ascii="Times New Roman" w:hAnsi="Times New Roman" w:cs="Times New Roman"/>
          <w:sz w:val="24"/>
          <w:szCs w:val="24"/>
        </w:rPr>
        <w:t>television</w:t>
      </w:r>
      <w:proofErr w:type="spellEnd"/>
      <w:r w:rsidR="0048487B" w:rsidRPr="009B25D7">
        <w:rPr>
          <w:rFonts w:ascii="Times New Roman" w:hAnsi="Times New Roman" w:cs="Times New Roman"/>
          <w:sz w:val="24"/>
          <w:szCs w:val="24"/>
        </w:rPr>
        <w:t xml:space="preserve"> influence on </w:t>
      </w:r>
      <w:proofErr w:type="spellStart"/>
      <w:r w:rsidR="0048487B" w:rsidRPr="009B25D7">
        <w:rPr>
          <w:rFonts w:ascii="Times New Roman" w:hAnsi="Times New Roman" w:cs="Times New Roman"/>
          <w:sz w:val="24"/>
          <w:szCs w:val="24"/>
        </w:rPr>
        <w:t>youth</w:t>
      </w:r>
      <w:proofErr w:type="spellEnd"/>
      <w:r w:rsidR="0048487B" w:rsidRPr="009B25D7">
        <w:rPr>
          <w:rFonts w:ascii="Times New Roman" w:hAnsi="Times New Roman" w:cs="Times New Roman"/>
          <w:sz w:val="24"/>
          <w:szCs w:val="24"/>
        </w:rPr>
        <w:t xml:space="preserve"> na : </w:t>
      </w:r>
      <w:hyperlink r:id="rId10" w:history="1">
        <w:r w:rsidR="0048487B" w:rsidRPr="009B25D7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http://journals.sagepub.com/doi/abs/10.1177/009365090017001004</w:t>
        </w:r>
      </w:hyperlink>
      <w:r w:rsidR="0048487B" w:rsidRPr="009B25D7">
        <w:rPr>
          <w:rFonts w:ascii="Times New Roman" w:hAnsi="Times New Roman" w:cs="Times New Roman"/>
          <w:sz w:val="24"/>
          <w:szCs w:val="24"/>
        </w:rPr>
        <w:t xml:space="preserve"> (10.11.2017.)</w:t>
      </w:r>
    </w:p>
    <w:p w:rsidR="0048487B" w:rsidRPr="009B25D7" w:rsidRDefault="001F1671" w:rsidP="00532B68">
      <w:pPr>
        <w:pStyle w:val="Bezproreda"/>
        <w:numPr>
          <w:ilvl w:val="0"/>
          <w:numId w:val="10"/>
        </w:numPr>
        <w:spacing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URL2</w:t>
      </w:r>
      <w:r w:rsidR="0048487B" w:rsidRPr="009B25D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91EC5" w:rsidRPr="009B25D7">
        <w:rPr>
          <w:rFonts w:ascii="Times New Roman" w:hAnsi="Times New Roman" w:cs="Times New Roman"/>
          <w:sz w:val="24"/>
          <w:szCs w:val="24"/>
        </w:rPr>
        <w:t>Attitude</w:t>
      </w:r>
      <w:proofErr w:type="spellEnd"/>
      <w:r w:rsidR="00091EC5" w:rsidRPr="009B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EC5" w:rsidRPr="009B25D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091EC5" w:rsidRPr="009B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EC5" w:rsidRPr="009B25D7">
        <w:rPr>
          <w:rFonts w:ascii="Times New Roman" w:hAnsi="Times New Roman" w:cs="Times New Roman"/>
          <w:sz w:val="24"/>
          <w:szCs w:val="24"/>
        </w:rPr>
        <w:t>todays</w:t>
      </w:r>
      <w:proofErr w:type="spellEnd"/>
      <w:r w:rsidR="00091EC5" w:rsidRPr="009B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EC5" w:rsidRPr="009B25D7">
        <w:rPr>
          <w:rFonts w:ascii="Times New Roman" w:hAnsi="Times New Roman" w:cs="Times New Roman"/>
          <w:sz w:val="24"/>
          <w:szCs w:val="24"/>
        </w:rPr>
        <w:t>youth</w:t>
      </w:r>
      <w:proofErr w:type="spellEnd"/>
      <w:r w:rsidR="00091EC5" w:rsidRPr="009B25D7">
        <w:rPr>
          <w:rFonts w:ascii="Times New Roman" w:hAnsi="Times New Roman" w:cs="Times New Roman"/>
          <w:sz w:val="24"/>
          <w:szCs w:val="24"/>
        </w:rPr>
        <w:t xml:space="preserve"> na : </w:t>
      </w:r>
      <w:hyperlink r:id="rId11" w:history="1">
        <w:r w:rsidR="0048487B" w:rsidRPr="009B25D7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https://www.ukessays.com/essays/media/the-attitude-of-todays-youth-are-affected-by-television-programs.php</w:t>
        </w:r>
      </w:hyperlink>
      <w:r w:rsidR="0048487B" w:rsidRPr="009B25D7">
        <w:rPr>
          <w:rFonts w:ascii="Times New Roman" w:hAnsi="Times New Roman" w:cs="Times New Roman"/>
          <w:sz w:val="24"/>
          <w:szCs w:val="24"/>
        </w:rPr>
        <w:t xml:space="preserve"> (14.11.2017.)</w:t>
      </w:r>
    </w:p>
    <w:p w:rsidR="00091EC5" w:rsidRPr="009B25D7" w:rsidRDefault="001F1671" w:rsidP="00532B68">
      <w:pPr>
        <w:pStyle w:val="Bezproreda"/>
        <w:numPr>
          <w:ilvl w:val="0"/>
          <w:numId w:val="10"/>
        </w:numPr>
        <w:spacing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URL3</w:t>
      </w:r>
      <w:r w:rsidR="00091EC5" w:rsidRPr="009B25D7">
        <w:rPr>
          <w:rFonts w:ascii="Times New Roman" w:hAnsi="Times New Roman" w:cs="Times New Roman"/>
          <w:sz w:val="24"/>
          <w:szCs w:val="24"/>
        </w:rPr>
        <w:t xml:space="preserve">: Negative </w:t>
      </w:r>
      <w:proofErr w:type="spellStart"/>
      <w:r w:rsidR="00091EC5" w:rsidRPr="009B25D7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="00091EC5" w:rsidRPr="009B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EC5" w:rsidRPr="009B25D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091EC5" w:rsidRPr="009B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EC5" w:rsidRPr="009B25D7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="00091EC5" w:rsidRPr="009B25D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091EC5" w:rsidRPr="009B25D7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="00091EC5" w:rsidRPr="009B25D7">
        <w:rPr>
          <w:rFonts w:ascii="Times New Roman" w:hAnsi="Times New Roman" w:cs="Times New Roman"/>
          <w:sz w:val="24"/>
          <w:szCs w:val="24"/>
        </w:rPr>
        <w:t xml:space="preserve"> na: </w:t>
      </w:r>
      <w:hyperlink r:id="rId12" w:history="1">
        <w:r w:rsidR="00091EC5" w:rsidRPr="009B25D7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http://www.teenink.com/nonfiction/academic/article/482544/Negative-Effects-of-Technology-on-Society/</w:t>
        </w:r>
      </w:hyperlink>
      <w:r w:rsidR="00091EC5" w:rsidRPr="009B25D7">
        <w:rPr>
          <w:rFonts w:ascii="Times New Roman" w:hAnsi="Times New Roman" w:cs="Times New Roman"/>
          <w:sz w:val="24"/>
          <w:szCs w:val="24"/>
        </w:rPr>
        <w:t xml:space="preserve"> (12.11.2017.)</w:t>
      </w:r>
    </w:p>
    <w:p w:rsidR="00091EC5" w:rsidRPr="009B25D7" w:rsidRDefault="001F1671" w:rsidP="00532B68">
      <w:pPr>
        <w:pStyle w:val="Bezproreda"/>
        <w:numPr>
          <w:ilvl w:val="0"/>
          <w:numId w:val="10"/>
        </w:numPr>
        <w:spacing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URL4</w:t>
      </w:r>
      <w:r w:rsidR="004A088E" w:rsidRPr="009B25D7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="004A088E" w:rsidRPr="009B25D7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4A088E" w:rsidRPr="009B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88E" w:rsidRPr="009B25D7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="004A088E" w:rsidRPr="009B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88E" w:rsidRPr="009B25D7">
        <w:rPr>
          <w:rFonts w:ascii="Times New Roman" w:hAnsi="Times New Roman" w:cs="Times New Roman"/>
          <w:sz w:val="24"/>
          <w:szCs w:val="24"/>
        </w:rPr>
        <w:t>affects</w:t>
      </w:r>
      <w:proofErr w:type="spellEnd"/>
      <w:r w:rsidR="004A088E" w:rsidRPr="009B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88E" w:rsidRPr="009B25D7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="004A088E" w:rsidRPr="009B25D7">
        <w:rPr>
          <w:rFonts w:ascii="Times New Roman" w:hAnsi="Times New Roman" w:cs="Times New Roman"/>
          <w:sz w:val="24"/>
          <w:szCs w:val="24"/>
        </w:rPr>
        <w:t xml:space="preserve"> na : </w:t>
      </w:r>
      <w:hyperlink r:id="rId13" w:history="1">
        <w:r w:rsidR="004A088E" w:rsidRPr="009B25D7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http://www.deccanchronicle.com/lifestyle/viral-and-trending/240117/social-media-behaviour-of-parents-affects-relationship-with-child.html</w:t>
        </w:r>
      </w:hyperlink>
      <w:r w:rsidR="004A088E" w:rsidRPr="009B25D7">
        <w:rPr>
          <w:rFonts w:ascii="Times New Roman" w:hAnsi="Times New Roman" w:cs="Times New Roman"/>
          <w:sz w:val="24"/>
          <w:szCs w:val="24"/>
        </w:rPr>
        <w:t xml:space="preserve"> (18.11.2017.)</w:t>
      </w:r>
    </w:p>
    <w:p w:rsidR="004A088E" w:rsidRPr="009B25D7" w:rsidRDefault="001F1671" w:rsidP="00532B68">
      <w:pPr>
        <w:pStyle w:val="Bezproreda"/>
        <w:numPr>
          <w:ilvl w:val="0"/>
          <w:numId w:val="10"/>
        </w:numPr>
        <w:spacing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URL5</w:t>
      </w:r>
      <w:r w:rsidR="004A088E" w:rsidRPr="009B25D7">
        <w:rPr>
          <w:rFonts w:ascii="Times New Roman" w:hAnsi="Times New Roman" w:cs="Times New Roman"/>
          <w:sz w:val="24"/>
          <w:szCs w:val="24"/>
        </w:rPr>
        <w:t>:</w:t>
      </w:r>
      <w:r w:rsidR="004A088E" w:rsidRPr="009B25D7">
        <w:rPr>
          <w:rStyle w:val="Referencafusnot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18A" w:rsidRPr="009B25D7">
        <w:rPr>
          <w:rFonts w:ascii="Times New Roman" w:hAnsi="Times New Roman" w:cs="Times New Roman"/>
          <w:sz w:val="24"/>
          <w:szCs w:val="24"/>
        </w:rPr>
        <w:t>Prezi</w:t>
      </w:r>
      <w:proofErr w:type="spellEnd"/>
      <w:r w:rsidR="0097118A" w:rsidRPr="009B25D7">
        <w:rPr>
          <w:rFonts w:ascii="Times New Roman" w:hAnsi="Times New Roman" w:cs="Times New Roman"/>
          <w:sz w:val="24"/>
          <w:szCs w:val="24"/>
        </w:rPr>
        <w:t xml:space="preserve"> prezentacija na : </w:t>
      </w:r>
      <w:hyperlink r:id="rId14" w:history="1">
        <w:r w:rsidR="0097118A" w:rsidRPr="009B25D7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https://prezi.com/kzdgga_mnh5j/social-media-the-parent-child-relationship/</w:t>
        </w:r>
      </w:hyperlink>
      <w:r w:rsidR="0097118A" w:rsidRPr="009B25D7">
        <w:rPr>
          <w:rFonts w:ascii="Times New Roman" w:hAnsi="Times New Roman" w:cs="Times New Roman"/>
          <w:sz w:val="24"/>
          <w:szCs w:val="24"/>
        </w:rPr>
        <w:t xml:space="preserve"> (19.11.2017.)</w:t>
      </w:r>
    </w:p>
    <w:p w:rsidR="004A088E" w:rsidRPr="009B25D7" w:rsidRDefault="001F1671" w:rsidP="00532B68">
      <w:pPr>
        <w:pStyle w:val="Bezproreda"/>
        <w:numPr>
          <w:ilvl w:val="0"/>
          <w:numId w:val="10"/>
        </w:numPr>
        <w:spacing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URL6</w:t>
      </w:r>
      <w:r w:rsidR="004A088E" w:rsidRPr="009B25D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7118A" w:rsidRPr="009B25D7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="0097118A" w:rsidRPr="009B25D7">
        <w:rPr>
          <w:rFonts w:ascii="Times New Roman" w:hAnsi="Times New Roman" w:cs="Times New Roman"/>
          <w:sz w:val="24"/>
          <w:szCs w:val="24"/>
        </w:rPr>
        <w:t xml:space="preserve"> as influence on </w:t>
      </w:r>
      <w:proofErr w:type="spellStart"/>
      <w:r w:rsidR="0097118A" w:rsidRPr="009B25D7">
        <w:rPr>
          <w:rFonts w:ascii="Times New Roman" w:hAnsi="Times New Roman" w:cs="Times New Roman"/>
          <w:sz w:val="24"/>
          <w:szCs w:val="24"/>
        </w:rPr>
        <w:t>socialization</w:t>
      </w:r>
      <w:proofErr w:type="spellEnd"/>
      <w:r w:rsidR="0097118A" w:rsidRPr="009B25D7">
        <w:rPr>
          <w:rFonts w:ascii="Times New Roman" w:hAnsi="Times New Roman" w:cs="Times New Roman"/>
          <w:sz w:val="24"/>
          <w:szCs w:val="24"/>
        </w:rPr>
        <w:t xml:space="preserve"> na : </w:t>
      </w:r>
      <w:r w:rsidR="004A088E" w:rsidRPr="009B25D7">
        <w:rPr>
          <w:rFonts w:ascii="Times New Roman" w:hAnsi="Times New Roman" w:cs="Times New Roman"/>
          <w:sz w:val="24"/>
          <w:szCs w:val="24"/>
        </w:rPr>
        <w:t>https://www.education.com/reference/article/media-as-influence-socialization/</w:t>
      </w:r>
    </w:p>
    <w:p w:rsidR="004A088E" w:rsidRPr="009B25D7" w:rsidRDefault="001F1671" w:rsidP="00532B68">
      <w:pPr>
        <w:pStyle w:val="Bezproreda"/>
        <w:numPr>
          <w:ilvl w:val="0"/>
          <w:numId w:val="10"/>
        </w:numPr>
        <w:spacing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URL7</w:t>
      </w:r>
      <w:r w:rsidR="004A088E" w:rsidRPr="009B25D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7118A" w:rsidRPr="009B25D7">
        <w:rPr>
          <w:rFonts w:ascii="Times New Roman" w:hAnsi="Times New Roman" w:cs="Times New Roman"/>
          <w:sz w:val="24"/>
          <w:szCs w:val="24"/>
        </w:rPr>
        <w:t>Todays</w:t>
      </w:r>
      <w:proofErr w:type="spellEnd"/>
      <w:r w:rsidR="0097118A" w:rsidRPr="009B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18A" w:rsidRPr="009B25D7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="0097118A" w:rsidRPr="009B25D7">
        <w:rPr>
          <w:rFonts w:ascii="Times New Roman" w:hAnsi="Times New Roman" w:cs="Times New Roman"/>
          <w:sz w:val="24"/>
          <w:szCs w:val="24"/>
        </w:rPr>
        <w:t xml:space="preserve"> na : </w:t>
      </w:r>
      <w:hyperlink r:id="rId15" w:history="1">
        <w:r w:rsidR="0097118A" w:rsidRPr="009B25D7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https://www.scholastic.com/teachers/articles/teaching-content/todays-media-influences-young-children/</w:t>
        </w:r>
      </w:hyperlink>
      <w:r w:rsidR="0097118A" w:rsidRPr="009B25D7">
        <w:rPr>
          <w:rFonts w:ascii="Times New Roman" w:hAnsi="Times New Roman" w:cs="Times New Roman"/>
          <w:sz w:val="24"/>
          <w:szCs w:val="24"/>
        </w:rPr>
        <w:t xml:space="preserve"> (19.11.2017.)</w:t>
      </w:r>
    </w:p>
    <w:sectPr w:rsidR="004A088E" w:rsidRPr="009B25D7" w:rsidSect="002F0E7B">
      <w:footerReference w:type="default" r:id="rId16"/>
      <w:type w:val="continuous"/>
      <w:pgSz w:w="11906" w:h="16838"/>
      <w:pgMar w:top="1985" w:right="1701" w:bottom="1701" w:left="1701" w:header="709" w:footer="709" w:gutter="284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6C5" w:rsidRDefault="004E06C5" w:rsidP="00E14581">
      <w:pPr>
        <w:spacing w:after="0" w:line="240" w:lineRule="auto"/>
      </w:pPr>
      <w:r>
        <w:separator/>
      </w:r>
    </w:p>
  </w:endnote>
  <w:endnote w:type="continuationSeparator" w:id="0">
    <w:p w:rsidR="004E06C5" w:rsidRDefault="004E06C5" w:rsidP="00E14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5179"/>
      <w:docPartObj>
        <w:docPartGallery w:val="Page Numbers (Bottom of Page)"/>
        <w:docPartUnique/>
      </w:docPartObj>
    </w:sdtPr>
    <w:sdtContent>
      <w:p w:rsidR="002F0E7B" w:rsidRDefault="00512267">
        <w:pPr>
          <w:pStyle w:val="Podnoje"/>
          <w:jc w:val="right"/>
        </w:pPr>
        <w:fldSimple w:instr=" PAGE   \* MERGEFORMAT ">
          <w:r w:rsidR="001F1671">
            <w:rPr>
              <w:noProof/>
            </w:rPr>
            <w:t>1</w:t>
          </w:r>
        </w:fldSimple>
      </w:p>
    </w:sdtContent>
  </w:sdt>
  <w:p w:rsidR="002F0E7B" w:rsidRDefault="002F0E7B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6C5" w:rsidRDefault="004E06C5" w:rsidP="00E14581">
      <w:pPr>
        <w:spacing w:after="0" w:line="240" w:lineRule="auto"/>
      </w:pPr>
      <w:r>
        <w:separator/>
      </w:r>
    </w:p>
  </w:footnote>
  <w:footnote w:type="continuationSeparator" w:id="0">
    <w:p w:rsidR="004E06C5" w:rsidRDefault="004E06C5" w:rsidP="00E14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6CCE"/>
    <w:multiLevelType w:val="hybridMultilevel"/>
    <w:tmpl w:val="55E834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825A4"/>
    <w:multiLevelType w:val="hybridMultilevel"/>
    <w:tmpl w:val="40FEC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45C1E"/>
    <w:multiLevelType w:val="multilevel"/>
    <w:tmpl w:val="2AEC1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6021FCB"/>
    <w:multiLevelType w:val="multilevel"/>
    <w:tmpl w:val="B7109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70B5A5D"/>
    <w:multiLevelType w:val="hybridMultilevel"/>
    <w:tmpl w:val="F3F46A94"/>
    <w:lvl w:ilvl="0" w:tplc="15744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CE07F6"/>
    <w:multiLevelType w:val="hybridMultilevel"/>
    <w:tmpl w:val="AD369D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23911"/>
    <w:multiLevelType w:val="multilevel"/>
    <w:tmpl w:val="BDB8C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57082447"/>
    <w:multiLevelType w:val="hybridMultilevel"/>
    <w:tmpl w:val="5C7C5B68"/>
    <w:lvl w:ilvl="0" w:tplc="734E1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890595"/>
    <w:multiLevelType w:val="multilevel"/>
    <w:tmpl w:val="A6FC8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D4131C3"/>
    <w:multiLevelType w:val="hybridMultilevel"/>
    <w:tmpl w:val="36A0EB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1B2272"/>
    <w:multiLevelType w:val="hybridMultilevel"/>
    <w:tmpl w:val="B9743C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10"/>
  </w:num>
  <w:num w:numId="7">
    <w:abstractNumId w:val="9"/>
  </w:num>
  <w:num w:numId="8">
    <w:abstractNumId w:val="1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757"/>
    <w:rsid w:val="00022758"/>
    <w:rsid w:val="000832D7"/>
    <w:rsid w:val="00091EC5"/>
    <w:rsid w:val="000B487C"/>
    <w:rsid w:val="000E6AD4"/>
    <w:rsid w:val="000F2826"/>
    <w:rsid w:val="001B6BD9"/>
    <w:rsid w:val="001F1671"/>
    <w:rsid w:val="00237D89"/>
    <w:rsid w:val="00243500"/>
    <w:rsid w:val="00284FBB"/>
    <w:rsid w:val="002C5081"/>
    <w:rsid w:val="002E27C9"/>
    <w:rsid w:val="002F0E7B"/>
    <w:rsid w:val="00352D75"/>
    <w:rsid w:val="00352E8D"/>
    <w:rsid w:val="0035766E"/>
    <w:rsid w:val="00372EF6"/>
    <w:rsid w:val="00376C76"/>
    <w:rsid w:val="00441417"/>
    <w:rsid w:val="004770E9"/>
    <w:rsid w:val="00482C4A"/>
    <w:rsid w:val="0048487B"/>
    <w:rsid w:val="004A088E"/>
    <w:rsid w:val="004B66D6"/>
    <w:rsid w:val="004E06C5"/>
    <w:rsid w:val="004F3E0C"/>
    <w:rsid w:val="00512267"/>
    <w:rsid w:val="00532B68"/>
    <w:rsid w:val="005F5896"/>
    <w:rsid w:val="00616981"/>
    <w:rsid w:val="006520E1"/>
    <w:rsid w:val="006723B7"/>
    <w:rsid w:val="00675A3E"/>
    <w:rsid w:val="00687F38"/>
    <w:rsid w:val="006C6FFE"/>
    <w:rsid w:val="00713B56"/>
    <w:rsid w:val="00796EF8"/>
    <w:rsid w:val="007F154E"/>
    <w:rsid w:val="00836575"/>
    <w:rsid w:val="00867199"/>
    <w:rsid w:val="008B69B5"/>
    <w:rsid w:val="0091291E"/>
    <w:rsid w:val="0097118A"/>
    <w:rsid w:val="009B25D7"/>
    <w:rsid w:val="00A02375"/>
    <w:rsid w:val="00A642AD"/>
    <w:rsid w:val="00AC081C"/>
    <w:rsid w:val="00B23D4D"/>
    <w:rsid w:val="00B3704F"/>
    <w:rsid w:val="00B51757"/>
    <w:rsid w:val="00C03965"/>
    <w:rsid w:val="00C151C1"/>
    <w:rsid w:val="00C35A52"/>
    <w:rsid w:val="00D708B6"/>
    <w:rsid w:val="00DA16B4"/>
    <w:rsid w:val="00DA7C64"/>
    <w:rsid w:val="00E14581"/>
    <w:rsid w:val="00E37B30"/>
    <w:rsid w:val="00E468AD"/>
    <w:rsid w:val="00F563A7"/>
    <w:rsid w:val="00F75650"/>
    <w:rsid w:val="00FA47E9"/>
    <w:rsid w:val="00FB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500"/>
  </w:style>
  <w:style w:type="paragraph" w:styleId="Naslov1">
    <w:name w:val="heading 1"/>
    <w:basedOn w:val="Normal"/>
    <w:next w:val="Normal"/>
    <w:link w:val="Naslov1Char"/>
    <w:uiPriority w:val="9"/>
    <w:qFormat/>
    <w:rsid w:val="00675A3E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13B56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69B5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unhideWhenUsed/>
    <w:rsid w:val="00E1458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E1458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E14581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6520E1"/>
    <w:rPr>
      <w:color w:val="0000FF"/>
      <w:u w:val="single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DA7C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DA7C64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35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5A52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91291E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675A3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713B56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2F0E7B"/>
    <w:pPr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Sadraj1">
    <w:name w:val="toc 1"/>
    <w:basedOn w:val="Normal"/>
    <w:next w:val="Normal"/>
    <w:autoRedefine/>
    <w:uiPriority w:val="39"/>
    <w:unhideWhenUsed/>
    <w:rsid w:val="002F0E7B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2F0E7B"/>
    <w:pPr>
      <w:spacing w:after="100"/>
      <w:ind w:left="220"/>
    </w:pPr>
  </w:style>
  <w:style w:type="paragraph" w:styleId="Zaglavlje">
    <w:name w:val="header"/>
    <w:basedOn w:val="Normal"/>
    <w:link w:val="ZaglavljeChar"/>
    <w:uiPriority w:val="99"/>
    <w:semiHidden/>
    <w:unhideWhenUsed/>
    <w:rsid w:val="002F0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F0E7B"/>
  </w:style>
  <w:style w:type="paragraph" w:styleId="Podnoje">
    <w:name w:val="footer"/>
    <w:basedOn w:val="Normal"/>
    <w:link w:val="PodnojeChar"/>
    <w:uiPriority w:val="99"/>
    <w:unhideWhenUsed/>
    <w:rsid w:val="002F0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F0E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i.hr/wp-content/uploads/2014/03/mladi_uvk.pdf" TargetMode="External"/><Relationship Id="rId13" Type="http://schemas.openxmlformats.org/officeDocument/2006/relationships/hyperlink" Target="http://www.deccanchronicle.com/lifestyle/viral-and-trending/240117/social-media-behaviour-of-parents-affects-relationship-with-child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enink.com/nonfiction/academic/article/482544/Negative-Effects-of-Technology-on-Society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kessays.com/essays/media/the-attitude-of-todays-youth-are-affected-by-television-programs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holastic.com/teachers/articles/teaching-content/todays-media-influences-young-children/" TargetMode="External"/><Relationship Id="rId10" Type="http://schemas.openxmlformats.org/officeDocument/2006/relationships/hyperlink" Target="http://journals.sagepub.com/doi/abs/10.1177/00936509001700100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pers.ssrn.com/sol3/papers.cfm?abstract_id=2708445" TargetMode="External"/><Relationship Id="rId14" Type="http://schemas.openxmlformats.org/officeDocument/2006/relationships/hyperlink" Target="https://prezi.com/kzdgga_mnh5j/social-media-the-parent-child-relationship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4D11A46-4340-48F8-A003-768FF4809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2429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Tea</cp:lastModifiedBy>
  <cp:revision>2</cp:revision>
  <dcterms:created xsi:type="dcterms:W3CDTF">2018-03-04T16:35:00Z</dcterms:created>
  <dcterms:modified xsi:type="dcterms:W3CDTF">2018-03-04T16:35:00Z</dcterms:modified>
</cp:coreProperties>
</file>