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0E4" w:rsidRDefault="00CF40E4" w:rsidP="00CF40E4">
      <w:pPr>
        <w:shd w:val="clear" w:color="auto" w:fill="FFFFFF"/>
        <w:spacing w:after="75" w:line="360" w:lineRule="auto"/>
        <w:jc w:val="both"/>
        <w:textAlignment w:val="baseline"/>
        <w:rPr>
          <w:rFonts w:ascii="Times New Roman" w:eastAsia="Times New Roman" w:hAnsi="Times New Roman" w:cs="Times New Roman"/>
          <w:sz w:val="24"/>
          <w:szCs w:val="24"/>
          <w:lang w:eastAsia="hr-HR"/>
        </w:rPr>
      </w:pPr>
      <w:r w:rsidRPr="00CF40E4">
        <w:rPr>
          <w:rFonts w:ascii="Times New Roman" w:eastAsia="Times New Roman" w:hAnsi="Times New Roman" w:cs="Times New Roman"/>
          <w:sz w:val="24"/>
          <w:szCs w:val="24"/>
          <w:lang w:eastAsia="hr-HR"/>
        </w:rPr>
        <w:t>Usvajanje izgovora glasova odvija se po “ustaljenom redu”, odnosno po razvojnoj liniji. To znači da se neki glasovi usvajaju ranije od ostalih. Glasovi koji su motorički i akustički jednostavniji za izvedbu javljaju se ranije u izgovoru, dok se izgovor onih složenijih “izoštrava” dugo. Tako bi dijete od tri godine trebalo ispravno izgovarati sve vokale, te glasove  J, F, V, H, L, dok bi do četvrte godine uz navedene trebalo ispravno izgovarati i glasove S, Z, C, Š, Ž, Č, Ć, DŽ, Đ, LJ, NJ. Glasovi L i R se javljaju najkasnije i nepravilan izgovor se može tolerirati do dobi od četiri i pol godine. Do pete godine dijete bi sve glasove trebalo izgovarati ispravno.</w:t>
      </w:r>
    </w:p>
    <w:p w:rsidR="00CF40E4" w:rsidRPr="00CF40E4" w:rsidRDefault="00CF40E4" w:rsidP="00CF40E4">
      <w:pPr>
        <w:shd w:val="clear" w:color="auto" w:fill="FFFFFF"/>
        <w:spacing w:after="75" w:line="360" w:lineRule="auto"/>
        <w:jc w:val="both"/>
        <w:textAlignment w:val="baseline"/>
        <w:rPr>
          <w:rFonts w:ascii="Times New Roman" w:eastAsia="Times New Roman" w:hAnsi="Times New Roman" w:cs="Times New Roman"/>
          <w:sz w:val="24"/>
          <w:szCs w:val="24"/>
          <w:lang w:eastAsia="hr-HR"/>
        </w:rPr>
      </w:pPr>
    </w:p>
    <w:p w:rsidR="00CF40E4" w:rsidRPr="00CF40E4" w:rsidRDefault="00CF40E4" w:rsidP="00CF40E4">
      <w:pPr>
        <w:shd w:val="clear" w:color="auto" w:fill="FFFFFF"/>
        <w:spacing w:after="0" w:line="360" w:lineRule="auto"/>
        <w:jc w:val="center"/>
        <w:textAlignment w:val="baseline"/>
        <w:rPr>
          <w:rFonts w:ascii="Times New Roman" w:eastAsia="Times New Roman" w:hAnsi="Times New Roman" w:cs="Times New Roman"/>
          <w:sz w:val="24"/>
          <w:szCs w:val="24"/>
          <w:lang w:eastAsia="hr-HR"/>
        </w:rPr>
      </w:pPr>
      <w:r w:rsidRPr="00CF40E4">
        <w:rPr>
          <w:rFonts w:ascii="Times New Roman" w:eastAsia="Times New Roman" w:hAnsi="Times New Roman" w:cs="Times New Roman"/>
          <w:b/>
          <w:bCs/>
          <w:sz w:val="24"/>
          <w:szCs w:val="24"/>
          <w:u w:val="single"/>
          <w:lang w:eastAsia="hr-HR"/>
        </w:rPr>
        <w:t xml:space="preserve">IZGOVORNE NORME (prema </w:t>
      </w:r>
      <w:proofErr w:type="spellStart"/>
      <w:r w:rsidRPr="00CF40E4">
        <w:rPr>
          <w:rFonts w:ascii="Times New Roman" w:eastAsia="Times New Roman" w:hAnsi="Times New Roman" w:cs="Times New Roman"/>
          <w:b/>
          <w:bCs/>
          <w:sz w:val="24"/>
          <w:szCs w:val="24"/>
          <w:u w:val="single"/>
          <w:lang w:eastAsia="hr-HR"/>
        </w:rPr>
        <w:t>prof</w:t>
      </w:r>
      <w:proofErr w:type="spellEnd"/>
      <w:r w:rsidRPr="00CF40E4">
        <w:rPr>
          <w:rFonts w:ascii="Times New Roman" w:eastAsia="Times New Roman" w:hAnsi="Times New Roman" w:cs="Times New Roman"/>
          <w:b/>
          <w:bCs/>
          <w:sz w:val="24"/>
          <w:szCs w:val="24"/>
          <w:u w:val="single"/>
          <w:lang w:eastAsia="hr-HR"/>
        </w:rPr>
        <w:t xml:space="preserve">. </w:t>
      </w:r>
      <w:proofErr w:type="spellStart"/>
      <w:r w:rsidRPr="00CF40E4">
        <w:rPr>
          <w:rFonts w:ascii="Times New Roman" w:eastAsia="Times New Roman" w:hAnsi="Times New Roman" w:cs="Times New Roman"/>
          <w:b/>
          <w:bCs/>
          <w:sz w:val="24"/>
          <w:szCs w:val="24"/>
          <w:u w:val="single"/>
          <w:lang w:eastAsia="hr-HR"/>
        </w:rPr>
        <w:t>dr</w:t>
      </w:r>
      <w:proofErr w:type="spellEnd"/>
      <w:r w:rsidRPr="00CF40E4">
        <w:rPr>
          <w:rFonts w:ascii="Times New Roman" w:eastAsia="Times New Roman" w:hAnsi="Times New Roman" w:cs="Times New Roman"/>
          <w:b/>
          <w:bCs/>
          <w:sz w:val="24"/>
          <w:szCs w:val="24"/>
          <w:u w:val="single"/>
          <w:lang w:eastAsia="hr-HR"/>
        </w:rPr>
        <w:t>. D. Vuletić, 1990.) ZA POJEDINE GLASOVE I GLASOVNE SKUPINE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tblPr>
      <w:tblGrid>
        <w:gridCol w:w="4609"/>
        <w:gridCol w:w="4613"/>
      </w:tblGrid>
      <w:tr w:rsidR="00CF40E4" w:rsidRPr="00CF40E4" w:rsidTr="00CF40E4">
        <w:tc>
          <w:tcPr>
            <w:tcW w:w="4650" w:type="dxa"/>
            <w:shd w:val="clear" w:color="auto" w:fill="auto"/>
            <w:tcMar>
              <w:top w:w="75" w:type="dxa"/>
              <w:left w:w="75" w:type="dxa"/>
              <w:bottom w:w="75" w:type="dxa"/>
              <w:right w:w="75" w:type="dxa"/>
            </w:tcMar>
            <w:vAlign w:val="bottom"/>
            <w:hideMark/>
          </w:tcPr>
          <w:p w:rsidR="00CF40E4" w:rsidRPr="00CF40E4" w:rsidRDefault="00CF40E4" w:rsidP="00C65CCA">
            <w:pPr>
              <w:spacing w:after="0" w:line="360" w:lineRule="auto"/>
              <w:jc w:val="center"/>
              <w:rPr>
                <w:rFonts w:ascii="Times New Roman" w:eastAsia="Times New Roman" w:hAnsi="Times New Roman" w:cs="Times New Roman"/>
                <w:b/>
                <w:sz w:val="24"/>
                <w:szCs w:val="24"/>
                <w:lang w:eastAsia="hr-HR"/>
              </w:rPr>
            </w:pPr>
            <w:r w:rsidRPr="00CF40E4">
              <w:rPr>
                <w:rFonts w:ascii="Times New Roman" w:eastAsia="Times New Roman" w:hAnsi="Times New Roman" w:cs="Times New Roman"/>
                <w:b/>
                <w:sz w:val="24"/>
                <w:szCs w:val="24"/>
                <w:lang w:eastAsia="hr-HR"/>
              </w:rPr>
              <w:t>PRAVILAN IZGOVOR GLASOVA:</w:t>
            </w:r>
          </w:p>
        </w:tc>
        <w:tc>
          <w:tcPr>
            <w:tcW w:w="4650" w:type="dxa"/>
            <w:shd w:val="clear" w:color="auto" w:fill="auto"/>
            <w:tcMar>
              <w:top w:w="75" w:type="dxa"/>
              <w:left w:w="75" w:type="dxa"/>
              <w:bottom w:w="75" w:type="dxa"/>
              <w:right w:w="75" w:type="dxa"/>
            </w:tcMar>
            <w:vAlign w:val="bottom"/>
            <w:hideMark/>
          </w:tcPr>
          <w:p w:rsidR="00CF40E4" w:rsidRPr="00CF40E4" w:rsidRDefault="00CF40E4" w:rsidP="00C65CCA">
            <w:pPr>
              <w:spacing w:after="0" w:line="360" w:lineRule="auto"/>
              <w:jc w:val="center"/>
              <w:rPr>
                <w:rFonts w:ascii="Times New Roman" w:eastAsia="Times New Roman" w:hAnsi="Times New Roman" w:cs="Times New Roman"/>
                <w:b/>
                <w:sz w:val="24"/>
                <w:szCs w:val="24"/>
                <w:lang w:eastAsia="hr-HR"/>
              </w:rPr>
            </w:pPr>
            <w:r w:rsidRPr="00CF40E4">
              <w:rPr>
                <w:rFonts w:ascii="Times New Roman" w:eastAsia="Times New Roman" w:hAnsi="Times New Roman" w:cs="Times New Roman"/>
                <w:b/>
                <w:sz w:val="24"/>
                <w:szCs w:val="24"/>
                <w:lang w:eastAsia="hr-HR"/>
              </w:rPr>
              <w:t>OČEKUJEMO KOD DJETETA U DOBI:</w:t>
            </w:r>
          </w:p>
        </w:tc>
      </w:tr>
      <w:tr w:rsidR="00CF40E4" w:rsidRPr="00CF40E4" w:rsidTr="00CF40E4">
        <w:tc>
          <w:tcPr>
            <w:tcW w:w="4650" w:type="dxa"/>
            <w:shd w:val="clear" w:color="auto" w:fill="auto"/>
            <w:tcMar>
              <w:top w:w="75" w:type="dxa"/>
              <w:left w:w="75" w:type="dxa"/>
              <w:bottom w:w="75" w:type="dxa"/>
              <w:right w:w="75" w:type="dxa"/>
            </w:tcMar>
            <w:vAlign w:val="bottom"/>
            <w:hideMark/>
          </w:tcPr>
          <w:p w:rsidR="00CF40E4" w:rsidRPr="00CF40E4" w:rsidRDefault="00CF40E4" w:rsidP="00CF40E4">
            <w:pPr>
              <w:spacing w:after="0" w:line="360" w:lineRule="auto"/>
              <w:rPr>
                <w:rFonts w:ascii="Times New Roman" w:eastAsia="Times New Roman" w:hAnsi="Times New Roman" w:cs="Times New Roman"/>
                <w:sz w:val="24"/>
                <w:szCs w:val="24"/>
                <w:lang w:eastAsia="hr-HR"/>
              </w:rPr>
            </w:pPr>
            <w:r w:rsidRPr="00CF40E4">
              <w:rPr>
                <w:rFonts w:ascii="Times New Roman" w:eastAsia="Times New Roman" w:hAnsi="Times New Roman" w:cs="Times New Roman"/>
                <w:sz w:val="24"/>
                <w:szCs w:val="24"/>
                <w:lang w:eastAsia="hr-HR"/>
              </w:rPr>
              <w:t>A E I O U P B T D K G M N V L F H J</w:t>
            </w:r>
          </w:p>
        </w:tc>
        <w:tc>
          <w:tcPr>
            <w:tcW w:w="4650" w:type="dxa"/>
            <w:shd w:val="clear" w:color="auto" w:fill="auto"/>
            <w:tcMar>
              <w:top w:w="75" w:type="dxa"/>
              <w:left w:w="75" w:type="dxa"/>
              <w:bottom w:w="75" w:type="dxa"/>
              <w:right w:w="75" w:type="dxa"/>
            </w:tcMar>
            <w:vAlign w:val="bottom"/>
            <w:hideMark/>
          </w:tcPr>
          <w:p w:rsidR="00CF40E4" w:rsidRPr="00CF40E4" w:rsidRDefault="00CF40E4" w:rsidP="00CF40E4">
            <w:pPr>
              <w:spacing w:after="0" w:line="360" w:lineRule="auto"/>
              <w:rPr>
                <w:rFonts w:ascii="Times New Roman" w:eastAsia="Times New Roman" w:hAnsi="Times New Roman" w:cs="Times New Roman"/>
                <w:sz w:val="24"/>
                <w:szCs w:val="24"/>
                <w:lang w:eastAsia="hr-HR"/>
              </w:rPr>
            </w:pPr>
            <w:r w:rsidRPr="00CF40E4">
              <w:rPr>
                <w:rFonts w:ascii="Times New Roman" w:eastAsia="Times New Roman" w:hAnsi="Times New Roman" w:cs="Times New Roman"/>
                <w:sz w:val="24"/>
                <w:szCs w:val="24"/>
                <w:lang w:eastAsia="hr-HR"/>
              </w:rPr>
              <w:t>3 – 3,5 godina</w:t>
            </w:r>
          </w:p>
        </w:tc>
      </w:tr>
      <w:tr w:rsidR="00CF40E4" w:rsidRPr="00CF40E4" w:rsidTr="00CF40E4">
        <w:tc>
          <w:tcPr>
            <w:tcW w:w="4650" w:type="dxa"/>
            <w:shd w:val="clear" w:color="auto" w:fill="auto"/>
            <w:tcMar>
              <w:top w:w="75" w:type="dxa"/>
              <w:left w:w="75" w:type="dxa"/>
              <w:bottom w:w="75" w:type="dxa"/>
              <w:right w:w="75" w:type="dxa"/>
            </w:tcMar>
            <w:vAlign w:val="bottom"/>
            <w:hideMark/>
          </w:tcPr>
          <w:p w:rsidR="00CF40E4" w:rsidRPr="00CF40E4" w:rsidRDefault="00CF40E4" w:rsidP="00CF40E4">
            <w:pPr>
              <w:spacing w:after="0" w:line="360" w:lineRule="auto"/>
              <w:rPr>
                <w:rFonts w:ascii="Times New Roman" w:eastAsia="Times New Roman" w:hAnsi="Times New Roman" w:cs="Times New Roman"/>
                <w:sz w:val="24"/>
                <w:szCs w:val="24"/>
                <w:lang w:eastAsia="hr-HR"/>
              </w:rPr>
            </w:pPr>
            <w:r w:rsidRPr="00CF40E4">
              <w:rPr>
                <w:rFonts w:ascii="Times New Roman" w:eastAsia="Times New Roman" w:hAnsi="Times New Roman" w:cs="Times New Roman"/>
                <w:sz w:val="24"/>
                <w:szCs w:val="24"/>
                <w:lang w:eastAsia="hr-HR"/>
              </w:rPr>
              <w:t>S Z C LJ NJ R</w:t>
            </w:r>
          </w:p>
        </w:tc>
        <w:tc>
          <w:tcPr>
            <w:tcW w:w="4650" w:type="dxa"/>
            <w:shd w:val="clear" w:color="auto" w:fill="auto"/>
            <w:tcMar>
              <w:top w:w="75" w:type="dxa"/>
              <w:left w:w="75" w:type="dxa"/>
              <w:bottom w:w="75" w:type="dxa"/>
              <w:right w:w="75" w:type="dxa"/>
            </w:tcMar>
            <w:vAlign w:val="bottom"/>
            <w:hideMark/>
          </w:tcPr>
          <w:p w:rsidR="00CF40E4" w:rsidRPr="00CF40E4" w:rsidRDefault="00CF40E4" w:rsidP="00CF40E4">
            <w:pPr>
              <w:spacing w:after="0" w:line="360" w:lineRule="auto"/>
              <w:rPr>
                <w:rFonts w:ascii="Times New Roman" w:eastAsia="Times New Roman" w:hAnsi="Times New Roman" w:cs="Times New Roman"/>
                <w:sz w:val="24"/>
                <w:szCs w:val="24"/>
                <w:lang w:eastAsia="hr-HR"/>
              </w:rPr>
            </w:pPr>
            <w:r w:rsidRPr="00CF40E4">
              <w:rPr>
                <w:rFonts w:ascii="Times New Roman" w:eastAsia="Times New Roman" w:hAnsi="Times New Roman" w:cs="Times New Roman"/>
                <w:sz w:val="24"/>
                <w:szCs w:val="24"/>
                <w:lang w:eastAsia="hr-HR"/>
              </w:rPr>
              <w:t>4 – 4,5 godina</w:t>
            </w:r>
          </w:p>
        </w:tc>
      </w:tr>
      <w:tr w:rsidR="00CF40E4" w:rsidRPr="00CF40E4" w:rsidTr="00CF40E4">
        <w:tc>
          <w:tcPr>
            <w:tcW w:w="4650" w:type="dxa"/>
            <w:shd w:val="clear" w:color="auto" w:fill="auto"/>
            <w:tcMar>
              <w:top w:w="75" w:type="dxa"/>
              <w:left w:w="75" w:type="dxa"/>
              <w:bottom w:w="75" w:type="dxa"/>
              <w:right w:w="75" w:type="dxa"/>
            </w:tcMar>
            <w:vAlign w:val="bottom"/>
            <w:hideMark/>
          </w:tcPr>
          <w:p w:rsidR="00CF40E4" w:rsidRPr="00CF40E4" w:rsidRDefault="00CF40E4" w:rsidP="00CF40E4">
            <w:pPr>
              <w:spacing w:after="0" w:line="360" w:lineRule="auto"/>
              <w:rPr>
                <w:rFonts w:ascii="Times New Roman" w:eastAsia="Times New Roman" w:hAnsi="Times New Roman" w:cs="Times New Roman"/>
                <w:sz w:val="24"/>
                <w:szCs w:val="24"/>
                <w:lang w:eastAsia="hr-HR"/>
              </w:rPr>
            </w:pPr>
            <w:r w:rsidRPr="00CF40E4">
              <w:rPr>
                <w:rFonts w:ascii="Times New Roman" w:eastAsia="Times New Roman" w:hAnsi="Times New Roman" w:cs="Times New Roman"/>
                <w:sz w:val="24"/>
                <w:szCs w:val="24"/>
                <w:lang w:eastAsia="hr-HR"/>
              </w:rPr>
              <w:t>Š Ž Č DŽ Đ Ć</w:t>
            </w:r>
          </w:p>
        </w:tc>
        <w:tc>
          <w:tcPr>
            <w:tcW w:w="4650" w:type="dxa"/>
            <w:shd w:val="clear" w:color="auto" w:fill="auto"/>
            <w:tcMar>
              <w:top w:w="75" w:type="dxa"/>
              <w:left w:w="75" w:type="dxa"/>
              <w:bottom w:w="75" w:type="dxa"/>
              <w:right w:w="75" w:type="dxa"/>
            </w:tcMar>
            <w:vAlign w:val="bottom"/>
            <w:hideMark/>
          </w:tcPr>
          <w:p w:rsidR="00CF40E4" w:rsidRPr="00CF40E4" w:rsidRDefault="00CF40E4" w:rsidP="00CF40E4">
            <w:pPr>
              <w:spacing w:after="0" w:line="360" w:lineRule="auto"/>
              <w:rPr>
                <w:rFonts w:ascii="Times New Roman" w:eastAsia="Times New Roman" w:hAnsi="Times New Roman" w:cs="Times New Roman"/>
                <w:sz w:val="24"/>
                <w:szCs w:val="24"/>
                <w:lang w:eastAsia="hr-HR"/>
              </w:rPr>
            </w:pPr>
            <w:r w:rsidRPr="00CF40E4">
              <w:rPr>
                <w:rFonts w:ascii="Times New Roman" w:eastAsia="Times New Roman" w:hAnsi="Times New Roman" w:cs="Times New Roman"/>
                <w:sz w:val="24"/>
                <w:szCs w:val="24"/>
                <w:lang w:eastAsia="hr-HR"/>
              </w:rPr>
              <w:t>5 – 5,5 godina</w:t>
            </w:r>
          </w:p>
        </w:tc>
      </w:tr>
    </w:tbl>
    <w:p w:rsidR="00CF40E4" w:rsidRDefault="00CF40E4" w:rsidP="00CF40E4">
      <w:pPr>
        <w:shd w:val="clear" w:color="auto" w:fill="FFFFFF"/>
        <w:spacing w:after="75" w:line="360" w:lineRule="auto"/>
        <w:textAlignment w:val="baseline"/>
        <w:rPr>
          <w:rFonts w:ascii="Times New Roman" w:eastAsia="Times New Roman" w:hAnsi="Times New Roman" w:cs="Times New Roman"/>
          <w:sz w:val="24"/>
          <w:szCs w:val="24"/>
          <w:lang w:eastAsia="hr-HR"/>
        </w:rPr>
      </w:pPr>
    </w:p>
    <w:p w:rsidR="00CF40E4" w:rsidRPr="00CF40E4" w:rsidRDefault="00CF40E4" w:rsidP="00CF40E4">
      <w:pPr>
        <w:shd w:val="clear" w:color="auto" w:fill="FFFFFF"/>
        <w:spacing w:after="75" w:line="360" w:lineRule="auto"/>
        <w:textAlignment w:val="baseline"/>
        <w:rPr>
          <w:rFonts w:ascii="Times New Roman" w:eastAsia="Times New Roman" w:hAnsi="Times New Roman" w:cs="Times New Roman"/>
          <w:sz w:val="24"/>
          <w:szCs w:val="24"/>
          <w:lang w:eastAsia="hr-HR"/>
        </w:rPr>
      </w:pPr>
      <w:r w:rsidRPr="00CF40E4">
        <w:rPr>
          <w:rFonts w:ascii="Times New Roman" w:eastAsia="Times New Roman" w:hAnsi="Times New Roman" w:cs="Times New Roman"/>
          <w:sz w:val="24"/>
          <w:szCs w:val="24"/>
          <w:lang w:eastAsia="hr-HR"/>
        </w:rPr>
        <w:t>Dijete starije od 5,5 godina trebalo bi pravilno izgovarati sve glasove našeg izgovornog sustava!</w:t>
      </w:r>
    </w:p>
    <w:sectPr w:rsidR="00CF40E4" w:rsidRPr="00CF40E4" w:rsidSect="00D40A5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4642D"/>
    <w:multiLevelType w:val="multilevel"/>
    <w:tmpl w:val="AEB87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05A0331"/>
    <w:multiLevelType w:val="multilevel"/>
    <w:tmpl w:val="19DEA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7C05589"/>
    <w:multiLevelType w:val="multilevel"/>
    <w:tmpl w:val="772A2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DA27D51"/>
    <w:multiLevelType w:val="multilevel"/>
    <w:tmpl w:val="B47C9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2DA1173"/>
    <w:multiLevelType w:val="multilevel"/>
    <w:tmpl w:val="1432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2B3167E"/>
    <w:multiLevelType w:val="multilevel"/>
    <w:tmpl w:val="64AEC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F40E4"/>
    <w:rsid w:val="000F13F3"/>
    <w:rsid w:val="00370DF8"/>
    <w:rsid w:val="003D25E9"/>
    <w:rsid w:val="0040186A"/>
    <w:rsid w:val="004301D5"/>
    <w:rsid w:val="00A12C50"/>
    <w:rsid w:val="00AB2D8F"/>
    <w:rsid w:val="00C65CCA"/>
    <w:rsid w:val="00CF40E4"/>
    <w:rsid w:val="00D40A5C"/>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A5C"/>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CF40E4"/>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CF40E4"/>
    <w:rPr>
      <w:b/>
      <w:bCs/>
    </w:rPr>
  </w:style>
</w:styles>
</file>

<file path=word/webSettings.xml><?xml version="1.0" encoding="utf-8"?>
<w:webSettings xmlns:r="http://schemas.openxmlformats.org/officeDocument/2006/relationships" xmlns:w="http://schemas.openxmlformats.org/wordprocessingml/2006/main">
  <w:divs>
    <w:div w:id="132149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2018-09-10T14:11:00Z</dcterms:created>
  <dcterms:modified xsi:type="dcterms:W3CDTF">2018-09-10T14:13:00Z</dcterms:modified>
</cp:coreProperties>
</file>